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9C04" w14:textId="77777777" w:rsidR="002F6F38" w:rsidRPr="00CA719E" w:rsidRDefault="002F6F38">
      <w:pPr>
        <w:rPr>
          <w:rFonts w:ascii="Bookman Old Style" w:hAnsi="Bookman Old Style"/>
          <w:sz w:val="20"/>
          <w:szCs w:val="20"/>
        </w:rPr>
      </w:pPr>
      <w:bookmarkStart w:id="0" w:name="_GoBack"/>
      <w:bookmarkEnd w:id="0"/>
    </w:p>
    <w:p w14:paraId="3E68FC87" w14:textId="77777777" w:rsidR="00FF7B7E" w:rsidRPr="00CA719E" w:rsidRDefault="00FF7B7E" w:rsidP="00FF7B7E">
      <w:pPr>
        <w:pStyle w:val="Default"/>
        <w:rPr>
          <w:rFonts w:ascii="Bookman Old Style" w:hAnsi="Bookman Old Style"/>
          <w:sz w:val="20"/>
          <w:szCs w:val="20"/>
        </w:rPr>
      </w:pPr>
    </w:p>
    <w:p w14:paraId="1C79DF66" w14:textId="04A91F27" w:rsidR="00CA719E" w:rsidRDefault="00812D6A" w:rsidP="00FF7B7E">
      <w:pPr>
        <w:pStyle w:val="Default"/>
        <w:rPr>
          <w:rFonts w:ascii="Bookman Old Style" w:hAnsi="Bookman Old Style"/>
          <w:b/>
          <w:bCs/>
          <w:color w:val="000000" w:themeColor="text1"/>
          <w:sz w:val="20"/>
          <w:szCs w:val="20"/>
        </w:rPr>
      </w:pPr>
      <w:r w:rsidRPr="00CA719E">
        <w:rPr>
          <w:rFonts w:ascii="Bookman Old Style" w:hAnsi="Bookman Old Style"/>
          <w:b/>
          <w:bCs/>
          <w:color w:val="000000" w:themeColor="text1"/>
          <w:sz w:val="20"/>
          <w:szCs w:val="20"/>
        </w:rPr>
        <w:t>(To be</w:t>
      </w:r>
      <w:r w:rsidR="00CA719E">
        <w:rPr>
          <w:rFonts w:ascii="Bookman Old Style" w:hAnsi="Bookman Old Style"/>
          <w:b/>
          <w:bCs/>
          <w:color w:val="000000" w:themeColor="text1"/>
          <w:sz w:val="20"/>
          <w:szCs w:val="20"/>
        </w:rPr>
        <w:t xml:space="preserve"> printed on </w:t>
      </w:r>
      <w:r w:rsidRPr="00CA719E">
        <w:rPr>
          <w:rFonts w:ascii="Bookman Old Style" w:hAnsi="Bookman Old Style"/>
          <w:b/>
          <w:bCs/>
          <w:color w:val="000000" w:themeColor="text1"/>
          <w:sz w:val="20"/>
          <w:szCs w:val="20"/>
        </w:rPr>
        <w:t xml:space="preserve">Rs. </w:t>
      </w:r>
      <w:r w:rsidR="00CA719E" w:rsidRPr="00CA719E">
        <w:rPr>
          <w:rFonts w:ascii="Bookman Old Style" w:hAnsi="Bookman Old Style"/>
          <w:b/>
          <w:bCs/>
          <w:color w:val="000000" w:themeColor="text1"/>
          <w:sz w:val="20"/>
          <w:szCs w:val="20"/>
        </w:rPr>
        <w:t>1</w:t>
      </w:r>
      <w:r w:rsidR="00FF7B7E" w:rsidRPr="00CA719E">
        <w:rPr>
          <w:rFonts w:ascii="Bookman Old Style" w:hAnsi="Bookman Old Style"/>
          <w:b/>
          <w:bCs/>
          <w:color w:val="000000" w:themeColor="text1"/>
          <w:sz w:val="20"/>
          <w:szCs w:val="20"/>
        </w:rPr>
        <w:t xml:space="preserve">00 stamp paper </w:t>
      </w:r>
      <w:r w:rsidR="00CA719E">
        <w:rPr>
          <w:rFonts w:ascii="Bookman Old Style" w:hAnsi="Bookman Old Style"/>
          <w:b/>
          <w:bCs/>
          <w:color w:val="000000" w:themeColor="text1"/>
          <w:sz w:val="20"/>
          <w:szCs w:val="20"/>
        </w:rPr>
        <w:t xml:space="preserve">purchased by respective CFS </w:t>
      </w:r>
      <w:r w:rsidR="00FF7B7E" w:rsidRPr="00CA719E">
        <w:rPr>
          <w:rFonts w:ascii="Bookman Old Style" w:hAnsi="Bookman Old Style"/>
          <w:b/>
          <w:bCs/>
          <w:color w:val="000000" w:themeColor="text1"/>
          <w:sz w:val="20"/>
          <w:szCs w:val="20"/>
        </w:rPr>
        <w:t>&amp; signatures of the authorized signatory to be attested by bank)</w:t>
      </w:r>
    </w:p>
    <w:p w14:paraId="5CAC8DEC" w14:textId="4BFF4EAB" w:rsidR="00FF7B7E" w:rsidRPr="00CA719E" w:rsidRDefault="00FF7B7E" w:rsidP="00FF7B7E">
      <w:pPr>
        <w:pStyle w:val="Default"/>
        <w:rPr>
          <w:rFonts w:ascii="Bookman Old Style" w:hAnsi="Bookman Old Style"/>
          <w:color w:val="000000" w:themeColor="text1"/>
          <w:sz w:val="20"/>
          <w:szCs w:val="20"/>
        </w:rPr>
      </w:pPr>
      <w:r w:rsidRPr="00CA719E">
        <w:rPr>
          <w:rFonts w:ascii="Bookman Old Style" w:hAnsi="Bookman Old Style"/>
          <w:b/>
          <w:bCs/>
          <w:color w:val="000000" w:themeColor="text1"/>
          <w:sz w:val="20"/>
          <w:szCs w:val="20"/>
        </w:rPr>
        <w:t xml:space="preserve"> </w:t>
      </w:r>
    </w:p>
    <w:p w14:paraId="62CD907E" w14:textId="77777777" w:rsidR="00FF7B7E" w:rsidRPr="00CA719E" w:rsidRDefault="00FF7B7E" w:rsidP="00FF7B7E">
      <w:pPr>
        <w:pStyle w:val="Default"/>
        <w:jc w:val="center"/>
        <w:rPr>
          <w:rFonts w:ascii="Bookman Old Style" w:hAnsi="Bookman Old Style"/>
          <w:color w:val="000000" w:themeColor="text1"/>
          <w:sz w:val="20"/>
          <w:szCs w:val="20"/>
        </w:rPr>
      </w:pPr>
      <w:r w:rsidRPr="00CA719E">
        <w:rPr>
          <w:rFonts w:ascii="Bookman Old Style" w:hAnsi="Bookman Old Style"/>
          <w:b/>
          <w:bCs/>
          <w:color w:val="000000" w:themeColor="text1"/>
          <w:sz w:val="20"/>
          <w:szCs w:val="20"/>
        </w:rPr>
        <w:t>INDEMNITY BOND</w:t>
      </w:r>
    </w:p>
    <w:p w14:paraId="032D11FC" w14:textId="77777777" w:rsidR="00FF7B7E" w:rsidRPr="00CA719E" w:rsidRDefault="00FF7B7E" w:rsidP="00FF7B7E">
      <w:pPr>
        <w:pStyle w:val="Default"/>
        <w:jc w:val="center"/>
        <w:rPr>
          <w:rFonts w:ascii="Bookman Old Style" w:hAnsi="Bookman Old Style"/>
          <w:color w:val="000000" w:themeColor="text1"/>
          <w:sz w:val="20"/>
          <w:szCs w:val="20"/>
        </w:rPr>
      </w:pPr>
    </w:p>
    <w:p w14:paraId="7317ACB6" w14:textId="77777777" w:rsidR="000765D3" w:rsidRPr="00CA719E" w:rsidRDefault="000765D3" w:rsidP="00FF7B7E">
      <w:pPr>
        <w:pStyle w:val="Default"/>
        <w:jc w:val="center"/>
        <w:rPr>
          <w:rFonts w:ascii="Bookman Old Style" w:hAnsi="Bookman Old Style"/>
          <w:color w:val="000000" w:themeColor="text1"/>
          <w:sz w:val="20"/>
          <w:szCs w:val="20"/>
        </w:rPr>
      </w:pPr>
    </w:p>
    <w:p w14:paraId="6E49BCD9"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To, </w:t>
      </w:r>
    </w:p>
    <w:p w14:paraId="1DDED5FB" w14:textId="51CDD724" w:rsidR="00FF7B7E" w:rsidRPr="00CA719E" w:rsidRDefault="005D5A60"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ONE </w:t>
      </w:r>
      <w:r w:rsidR="004E71DE">
        <w:rPr>
          <w:rFonts w:ascii="Bookman Old Style" w:hAnsi="Bookman Old Style" w:cs="Arial"/>
          <w:color w:val="000000" w:themeColor="text1"/>
          <w:sz w:val="20"/>
          <w:szCs w:val="20"/>
        </w:rPr>
        <w:t xml:space="preserve"> </w:t>
      </w:r>
      <w:r w:rsidRPr="00CA719E">
        <w:rPr>
          <w:rFonts w:ascii="Bookman Old Style" w:hAnsi="Bookman Old Style" w:cs="Arial"/>
          <w:color w:val="000000" w:themeColor="text1"/>
          <w:sz w:val="20"/>
          <w:szCs w:val="20"/>
        </w:rPr>
        <w:t xml:space="preserve">(OCEAN NETWORK EXPRESS) LINE (INDIA) PVT. LTD. </w:t>
      </w:r>
    </w:p>
    <w:p w14:paraId="08C3CF7C"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w:t>
      </w:r>
    </w:p>
    <w:p w14:paraId="5AFB7E98"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w:t>
      </w:r>
    </w:p>
    <w:p w14:paraId="7D34700C" w14:textId="77777777" w:rsidR="00FF7B7E" w:rsidRPr="00CA719E" w:rsidRDefault="00FF7B7E" w:rsidP="00FF7B7E">
      <w:pPr>
        <w:pStyle w:val="Default"/>
        <w:rPr>
          <w:rFonts w:ascii="Bookman Old Style" w:hAnsi="Bookman Old Style" w:cs="Arial"/>
          <w:color w:val="000000" w:themeColor="text1"/>
          <w:sz w:val="20"/>
          <w:szCs w:val="20"/>
        </w:rPr>
      </w:pPr>
    </w:p>
    <w:p w14:paraId="5FBB6C9A" w14:textId="77777777" w:rsidR="000765D3" w:rsidRPr="00CA719E" w:rsidRDefault="000765D3" w:rsidP="00FF7B7E">
      <w:pPr>
        <w:pStyle w:val="Default"/>
        <w:rPr>
          <w:rFonts w:ascii="Bookman Old Style" w:hAnsi="Bookman Old Style" w:cs="Arial"/>
          <w:color w:val="000000" w:themeColor="text1"/>
          <w:sz w:val="20"/>
          <w:szCs w:val="20"/>
        </w:rPr>
      </w:pPr>
    </w:p>
    <w:p w14:paraId="5364B767" w14:textId="77777777" w:rsidR="00CA719E" w:rsidRDefault="00CA719E" w:rsidP="00CA719E">
      <w:pPr>
        <w:rPr>
          <w:rFonts w:ascii="Bookman Old Style" w:hAnsi="Bookman Old Style"/>
          <w:sz w:val="20"/>
          <w:szCs w:val="20"/>
        </w:rPr>
      </w:pPr>
      <w:r>
        <w:rPr>
          <w:rFonts w:ascii="Bookman Old Style" w:hAnsi="Bookman Old Style"/>
          <w:sz w:val="20"/>
          <w:szCs w:val="20"/>
        </w:rPr>
        <w:t>Bill of Lading Number:                                       B/L Date :</w:t>
      </w:r>
    </w:p>
    <w:p w14:paraId="59DCBD5D" w14:textId="77777777" w:rsidR="00CA719E" w:rsidRDefault="00CA719E" w:rsidP="00CA719E">
      <w:pPr>
        <w:rPr>
          <w:rFonts w:ascii="Bookman Old Style" w:hAnsi="Bookman Old Style"/>
          <w:sz w:val="20"/>
          <w:szCs w:val="20"/>
        </w:rPr>
      </w:pPr>
      <w:r>
        <w:rPr>
          <w:rFonts w:ascii="Bookman Old Style" w:hAnsi="Bookman Old Style"/>
          <w:sz w:val="20"/>
          <w:szCs w:val="20"/>
        </w:rPr>
        <w:t>Container Numbers:.</w:t>
      </w:r>
    </w:p>
    <w:p w14:paraId="0459758D" w14:textId="77777777" w:rsidR="00CA719E" w:rsidRDefault="00CA719E" w:rsidP="00CA719E">
      <w:pPr>
        <w:rPr>
          <w:rFonts w:ascii="Bookman Old Style" w:hAnsi="Bookman Old Style"/>
          <w:sz w:val="20"/>
          <w:szCs w:val="20"/>
        </w:rPr>
      </w:pPr>
      <w:r>
        <w:rPr>
          <w:rFonts w:ascii="Bookman Old Style" w:hAnsi="Bookman Old Style"/>
          <w:sz w:val="20"/>
          <w:szCs w:val="20"/>
        </w:rPr>
        <w:t>Gross weight:</w:t>
      </w:r>
    </w:p>
    <w:p w14:paraId="76FF50C0" w14:textId="77777777" w:rsidR="00CA719E" w:rsidRDefault="00CA719E" w:rsidP="00CA719E">
      <w:pPr>
        <w:rPr>
          <w:rFonts w:ascii="Bookman Old Style" w:hAnsi="Bookman Old Style"/>
          <w:sz w:val="20"/>
          <w:szCs w:val="20"/>
        </w:rPr>
      </w:pPr>
      <w:r>
        <w:rPr>
          <w:rFonts w:ascii="Bookman Old Style" w:hAnsi="Bookman Old Style"/>
          <w:sz w:val="20"/>
          <w:szCs w:val="20"/>
        </w:rPr>
        <w:t xml:space="preserve">Number of Packages: </w:t>
      </w:r>
    </w:p>
    <w:p w14:paraId="3BC9CE3C" w14:textId="77777777" w:rsidR="00CA719E" w:rsidRDefault="00CA719E" w:rsidP="00CA719E">
      <w:pPr>
        <w:rPr>
          <w:rFonts w:ascii="Bookman Old Style" w:hAnsi="Bookman Old Style"/>
          <w:sz w:val="20"/>
          <w:szCs w:val="20"/>
        </w:rPr>
      </w:pPr>
      <w:r>
        <w:rPr>
          <w:rFonts w:ascii="Bookman Old Style" w:hAnsi="Bookman Old Style"/>
          <w:sz w:val="20"/>
          <w:szCs w:val="20"/>
        </w:rPr>
        <w:t>Cargo Arriving on Vessel:                                        Voy:</w:t>
      </w:r>
    </w:p>
    <w:p w14:paraId="47F9B0A2" w14:textId="77777777" w:rsidR="00CA719E" w:rsidRDefault="00CA719E" w:rsidP="00CA719E">
      <w:pPr>
        <w:rPr>
          <w:rFonts w:ascii="Bookman Old Style" w:hAnsi="Bookman Old Style"/>
          <w:sz w:val="20"/>
          <w:szCs w:val="20"/>
        </w:rPr>
      </w:pPr>
      <w:r>
        <w:rPr>
          <w:rFonts w:ascii="Bookman Old Style" w:hAnsi="Bookman Old Style"/>
          <w:sz w:val="20"/>
          <w:szCs w:val="20"/>
        </w:rPr>
        <w:t xml:space="preserve">Consignee: </w:t>
      </w:r>
    </w:p>
    <w:p w14:paraId="50FA12B7" w14:textId="77777777" w:rsidR="00CA719E" w:rsidRDefault="00CA719E" w:rsidP="00CA719E">
      <w:pPr>
        <w:rPr>
          <w:rFonts w:ascii="Bookman Old Style" w:hAnsi="Bookman Old Style"/>
          <w:sz w:val="20"/>
          <w:szCs w:val="20"/>
        </w:rPr>
      </w:pPr>
      <w:r>
        <w:rPr>
          <w:rFonts w:ascii="Bookman Old Style" w:hAnsi="Bookman Old Style"/>
          <w:sz w:val="20"/>
          <w:szCs w:val="20"/>
        </w:rPr>
        <w:t>CFS Code for Customs EDI:</w:t>
      </w:r>
    </w:p>
    <w:p w14:paraId="24ACC47C" w14:textId="77777777" w:rsidR="00CA719E" w:rsidRDefault="00CA719E" w:rsidP="00CA719E">
      <w:pPr>
        <w:rPr>
          <w:rFonts w:ascii="Bookman Old Style" w:hAnsi="Bookman Old Style"/>
          <w:sz w:val="20"/>
          <w:szCs w:val="20"/>
        </w:rPr>
      </w:pPr>
      <w:r>
        <w:rPr>
          <w:rFonts w:ascii="Bookman Old Style" w:hAnsi="Bookman Old Style"/>
          <w:sz w:val="20"/>
          <w:szCs w:val="20"/>
        </w:rPr>
        <w:t>CFS Codes for Terminals: GTI……., JNPT………, NSICT………</w:t>
      </w:r>
    </w:p>
    <w:p w14:paraId="5A646550" w14:textId="77777777" w:rsidR="00CA719E" w:rsidRPr="00CA719E" w:rsidRDefault="00CA719E" w:rsidP="005D5A60">
      <w:pPr>
        <w:jc w:val="both"/>
        <w:rPr>
          <w:rStyle w:val="Strong"/>
          <w:rFonts w:ascii="Bookman Old Style" w:hAnsi="Bookman Old Style" w:cs="Arial"/>
          <w:b w:val="0"/>
          <w:color w:val="000000" w:themeColor="text1"/>
          <w:sz w:val="20"/>
          <w:szCs w:val="20"/>
        </w:rPr>
      </w:pPr>
    </w:p>
    <w:p w14:paraId="13129852" w14:textId="77777777" w:rsidR="00CA719E" w:rsidRPr="00CA719E" w:rsidRDefault="00CA719E" w:rsidP="00CA719E">
      <w:pPr>
        <w:jc w:val="both"/>
        <w:rPr>
          <w:rStyle w:val="Strong"/>
          <w:rFonts w:ascii="Bookman Old Style" w:hAnsi="Bookman Old Style" w:cs="Arial"/>
          <w:color w:val="000000" w:themeColor="text1"/>
          <w:sz w:val="20"/>
          <w:szCs w:val="20"/>
        </w:rPr>
      </w:pPr>
      <w:r w:rsidRPr="00CA719E">
        <w:rPr>
          <w:rStyle w:val="Strong"/>
          <w:rFonts w:ascii="Bookman Old Style" w:hAnsi="Bookman Old Style" w:cs="Arial"/>
          <w:color w:val="000000" w:themeColor="text1"/>
          <w:sz w:val="20"/>
          <w:szCs w:val="20"/>
        </w:rPr>
        <w:t>Subject: Movement of laden containers from Nhava Sheva Port (JNPCT / NSICT / GTI / NSIGT / BMCT Terminal) to our CFS for clearance of shipments &amp; delivery</w:t>
      </w:r>
    </w:p>
    <w:p w14:paraId="4B6A3171" w14:textId="77777777" w:rsidR="00CA719E" w:rsidRDefault="00CA719E" w:rsidP="00CA719E">
      <w:pPr>
        <w:jc w:val="both"/>
        <w:rPr>
          <w:rStyle w:val="Strong"/>
          <w:rFonts w:ascii="Bookman Old Style" w:hAnsi="Bookman Old Style" w:cs="Arial"/>
          <w:b w:val="0"/>
          <w:color w:val="000000" w:themeColor="text1"/>
          <w:sz w:val="20"/>
          <w:szCs w:val="20"/>
        </w:rPr>
      </w:pPr>
    </w:p>
    <w:p w14:paraId="14485F13" w14:textId="77777777" w:rsidR="00113C33" w:rsidRPr="00CA719E" w:rsidRDefault="00113C33" w:rsidP="00113C33">
      <w:pPr>
        <w:jc w:val="both"/>
        <w:rPr>
          <w:rStyle w:val="Strong"/>
          <w:rFonts w:ascii="Bookman Old Style" w:hAnsi="Bookman Old Style" w:cs="Arial"/>
          <w:b w:val="0"/>
          <w:color w:val="000000" w:themeColor="text1"/>
          <w:sz w:val="20"/>
          <w:szCs w:val="20"/>
          <w:u w:val="single"/>
        </w:rPr>
      </w:pPr>
    </w:p>
    <w:p w14:paraId="377409FC" w14:textId="77777777" w:rsidR="00113C33" w:rsidRPr="00CA719E" w:rsidRDefault="00113C33" w:rsidP="00113C33">
      <w:pPr>
        <w:jc w:val="both"/>
        <w:rPr>
          <w:rFonts w:ascii="Bookman Old Style" w:hAnsi="Bookman Old Style" w:cs="Arial"/>
          <w:color w:val="000000" w:themeColor="text1"/>
          <w:sz w:val="20"/>
          <w:szCs w:val="20"/>
        </w:rPr>
      </w:pPr>
      <w:r w:rsidRPr="00CA719E">
        <w:rPr>
          <w:rStyle w:val="Strong"/>
          <w:rFonts w:ascii="Bookman Old Style" w:hAnsi="Bookman Old Style" w:cs="Arial"/>
          <w:b w:val="0"/>
          <w:color w:val="000000" w:themeColor="text1"/>
          <w:sz w:val="20"/>
          <w:szCs w:val="20"/>
        </w:rPr>
        <w:t xml:space="preserve">   </w:t>
      </w:r>
    </w:p>
    <w:p w14:paraId="79AFD738" w14:textId="5CB0563E" w:rsidR="00113C33" w:rsidRPr="00CA719E" w:rsidRDefault="00D7306B" w:rsidP="00113C33">
      <w:pPr>
        <w:jc w:val="both"/>
        <w:rPr>
          <w:rStyle w:val="Strong"/>
          <w:rFonts w:ascii="Bookman Old Style" w:hAnsi="Bookman Old Style" w:cs="Arial"/>
          <w:b w:val="0"/>
          <w:color w:val="000000" w:themeColor="text1"/>
          <w:sz w:val="20"/>
          <w:szCs w:val="20"/>
        </w:rPr>
      </w:pPr>
      <w:r w:rsidRPr="00CA719E">
        <w:rPr>
          <w:rStyle w:val="Strong"/>
          <w:rFonts w:ascii="Bookman Old Style" w:hAnsi="Bookman Old Style" w:cs="Arial"/>
          <w:b w:val="0"/>
          <w:color w:val="000000" w:themeColor="text1"/>
          <w:sz w:val="20"/>
          <w:szCs w:val="20"/>
        </w:rPr>
        <w:t>In cons</w:t>
      </w:r>
      <w:r w:rsidR="005E659E" w:rsidRPr="00CA719E">
        <w:rPr>
          <w:rStyle w:val="Strong"/>
          <w:rFonts w:ascii="Bookman Old Style" w:hAnsi="Bookman Old Style" w:cs="Arial"/>
          <w:b w:val="0"/>
          <w:color w:val="000000" w:themeColor="text1"/>
          <w:sz w:val="20"/>
          <w:szCs w:val="20"/>
        </w:rPr>
        <w:t xml:space="preserve">ideration of your allowing </w:t>
      </w:r>
      <w:r w:rsidR="00B445EC">
        <w:rPr>
          <w:rStyle w:val="Strong"/>
          <w:rFonts w:ascii="Bookman Old Style" w:hAnsi="Bookman Old Style" w:cs="Arial"/>
          <w:b w:val="0"/>
          <w:color w:val="000000" w:themeColor="text1"/>
          <w:sz w:val="20"/>
          <w:szCs w:val="20"/>
        </w:rPr>
        <w:t>the consignee/ importer M/s ………………….</w:t>
      </w:r>
      <w:r w:rsidRPr="00CA719E">
        <w:rPr>
          <w:rStyle w:val="Strong"/>
          <w:rFonts w:ascii="Bookman Old Style" w:hAnsi="Bookman Old Style" w:cs="Arial"/>
          <w:b w:val="0"/>
          <w:color w:val="000000" w:themeColor="text1"/>
          <w:sz w:val="20"/>
          <w:szCs w:val="20"/>
        </w:rPr>
        <w:t xml:space="preserve"> at their request to take containers from </w:t>
      </w:r>
      <w:r w:rsidR="000A7218" w:rsidRPr="00CA719E">
        <w:rPr>
          <w:rStyle w:val="Strong"/>
          <w:rFonts w:ascii="Bookman Old Style" w:hAnsi="Bookman Old Style" w:cs="Arial"/>
          <w:b w:val="0"/>
          <w:color w:val="000000" w:themeColor="text1"/>
          <w:sz w:val="20"/>
          <w:szCs w:val="20"/>
        </w:rPr>
        <w:t>Nhava Sheva Port (JNPCT / NSICT / GTI</w:t>
      </w:r>
      <w:r w:rsidR="00A30EED" w:rsidRPr="00CA719E">
        <w:rPr>
          <w:rStyle w:val="Strong"/>
          <w:rFonts w:ascii="Bookman Old Style" w:hAnsi="Bookman Old Style" w:cs="Arial"/>
          <w:b w:val="0"/>
          <w:color w:val="000000" w:themeColor="text1"/>
          <w:sz w:val="20"/>
          <w:szCs w:val="20"/>
        </w:rPr>
        <w:t xml:space="preserve"> / NSIGT</w:t>
      </w:r>
      <w:r w:rsidR="005D5A60" w:rsidRPr="00CA719E">
        <w:rPr>
          <w:rStyle w:val="Strong"/>
          <w:rFonts w:ascii="Bookman Old Style" w:hAnsi="Bookman Old Style" w:cs="Arial"/>
          <w:b w:val="0"/>
          <w:color w:val="000000" w:themeColor="text1"/>
          <w:sz w:val="20"/>
          <w:szCs w:val="20"/>
        </w:rPr>
        <w:t xml:space="preserve"> / BMCT</w:t>
      </w:r>
      <w:r w:rsidR="000A7218" w:rsidRPr="00CA719E">
        <w:rPr>
          <w:rStyle w:val="Strong"/>
          <w:rFonts w:ascii="Bookman Old Style" w:hAnsi="Bookman Old Style" w:cs="Arial"/>
          <w:b w:val="0"/>
          <w:color w:val="000000" w:themeColor="text1"/>
          <w:sz w:val="20"/>
          <w:szCs w:val="20"/>
        </w:rPr>
        <w:t xml:space="preserve"> Terminal</w:t>
      </w:r>
      <w:r w:rsidR="005E659E" w:rsidRPr="00CA719E">
        <w:rPr>
          <w:rStyle w:val="Strong"/>
          <w:rFonts w:ascii="Bookman Old Style" w:hAnsi="Bookman Old Style" w:cs="Arial"/>
          <w:b w:val="0"/>
          <w:color w:val="000000" w:themeColor="text1"/>
          <w:sz w:val="20"/>
          <w:szCs w:val="20"/>
        </w:rPr>
        <w:t xml:space="preserve"> CY</w:t>
      </w:r>
      <w:r w:rsidR="000A7218" w:rsidRPr="00CA719E">
        <w:rPr>
          <w:rStyle w:val="Strong"/>
          <w:rFonts w:ascii="Bookman Old Style" w:hAnsi="Bookman Old Style" w:cs="Arial"/>
          <w:b w:val="0"/>
          <w:color w:val="000000" w:themeColor="text1"/>
          <w:sz w:val="20"/>
          <w:szCs w:val="20"/>
        </w:rPr>
        <w:t>)</w:t>
      </w:r>
      <w:r w:rsidR="005E659E" w:rsidRPr="00CA719E">
        <w:rPr>
          <w:rStyle w:val="Strong"/>
          <w:rFonts w:ascii="Bookman Old Style" w:hAnsi="Bookman Old Style" w:cs="Arial"/>
          <w:b w:val="0"/>
          <w:color w:val="000000" w:themeColor="text1"/>
          <w:sz w:val="20"/>
          <w:szCs w:val="20"/>
        </w:rPr>
        <w:t xml:space="preserve"> </w:t>
      </w:r>
      <w:r w:rsidRPr="00CA719E">
        <w:rPr>
          <w:rStyle w:val="Strong"/>
          <w:rFonts w:ascii="Bookman Old Style" w:hAnsi="Bookman Old Style" w:cs="Arial"/>
          <w:b w:val="0"/>
          <w:color w:val="000000" w:themeColor="text1"/>
          <w:sz w:val="20"/>
          <w:szCs w:val="20"/>
        </w:rPr>
        <w:t xml:space="preserve">to our CFS M/s. ………………………………………………… under the jurisdiction of Jawaharlal Nehru Custom </w:t>
      </w:r>
      <w:r w:rsidR="000765D3" w:rsidRPr="00CA719E">
        <w:rPr>
          <w:rStyle w:val="Strong"/>
          <w:rFonts w:ascii="Bookman Old Style" w:hAnsi="Bookman Old Style" w:cs="Arial"/>
          <w:b w:val="0"/>
          <w:color w:val="000000" w:themeColor="text1"/>
          <w:sz w:val="20"/>
          <w:szCs w:val="20"/>
        </w:rPr>
        <w:t>House (</w:t>
      </w:r>
      <w:r w:rsidR="00691BCC" w:rsidRPr="00CA719E">
        <w:rPr>
          <w:rStyle w:val="Strong"/>
          <w:rFonts w:ascii="Bookman Old Style" w:hAnsi="Bookman Old Style" w:cs="Arial"/>
          <w:b w:val="0"/>
          <w:color w:val="000000" w:themeColor="text1"/>
          <w:sz w:val="20"/>
          <w:szCs w:val="20"/>
        </w:rPr>
        <w:t>JNCH)</w:t>
      </w:r>
      <w:r w:rsidR="005E659E" w:rsidRPr="00CA719E">
        <w:rPr>
          <w:rStyle w:val="Strong"/>
          <w:rFonts w:ascii="Bookman Old Style" w:hAnsi="Bookman Old Style" w:cs="Arial"/>
          <w:b w:val="0"/>
          <w:color w:val="000000" w:themeColor="text1"/>
          <w:sz w:val="20"/>
          <w:szCs w:val="20"/>
        </w:rPr>
        <w:t>, Nhava Sheva.</w:t>
      </w:r>
    </w:p>
    <w:p w14:paraId="69E074E7" w14:textId="77777777" w:rsidR="00FF7B7E" w:rsidRPr="00CA719E" w:rsidRDefault="00FF7B7E" w:rsidP="00DE1FDB">
      <w:pPr>
        <w:pStyle w:val="Default"/>
        <w:jc w:val="both"/>
        <w:rPr>
          <w:rFonts w:ascii="Bookman Old Style" w:hAnsi="Bookman Old Style" w:cs="Arial"/>
          <w:color w:val="000000" w:themeColor="text1"/>
          <w:sz w:val="20"/>
          <w:szCs w:val="20"/>
        </w:rPr>
      </w:pPr>
    </w:p>
    <w:p w14:paraId="62F1C1F8" w14:textId="73E97EAF" w:rsidR="00FF7B7E" w:rsidRPr="00CA719E" w:rsidRDefault="00FF7B7E" w:rsidP="00DE1FDB">
      <w:pPr>
        <w:pStyle w:val="Default"/>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We, </w:t>
      </w:r>
      <w:r w:rsidR="00D7306B" w:rsidRPr="00CA719E">
        <w:rPr>
          <w:rFonts w:ascii="Bookman Old Style" w:hAnsi="Bookman Old Style" w:cs="Arial"/>
          <w:color w:val="000000" w:themeColor="text1"/>
          <w:sz w:val="20"/>
          <w:szCs w:val="20"/>
        </w:rPr>
        <w:t>M/s. …………………………………………………………..</w:t>
      </w:r>
      <w:r w:rsidR="00113C33" w:rsidRPr="00CA719E">
        <w:rPr>
          <w:rStyle w:val="Strong"/>
          <w:rFonts w:ascii="Bookman Old Style" w:hAnsi="Bookman Old Style" w:cs="Arial"/>
          <w:b w:val="0"/>
          <w:color w:val="000000" w:themeColor="text1"/>
          <w:sz w:val="20"/>
          <w:szCs w:val="20"/>
        </w:rPr>
        <w:t xml:space="preserve"> as CFS custodian</w:t>
      </w:r>
      <w:r w:rsidRPr="00CA719E">
        <w:rPr>
          <w:rFonts w:ascii="Bookman Old Style" w:hAnsi="Bookman Old Style" w:cs="Arial"/>
          <w:color w:val="000000" w:themeColor="text1"/>
          <w:sz w:val="20"/>
          <w:szCs w:val="20"/>
        </w:rPr>
        <w:t xml:space="preserve"> agree and undertake for ourselves, our successor</w:t>
      </w:r>
      <w:r w:rsidR="009754E5" w:rsidRPr="00CA719E">
        <w:rPr>
          <w:rFonts w:ascii="Bookman Old Style" w:hAnsi="Bookman Old Style" w:cs="Arial"/>
          <w:color w:val="000000" w:themeColor="text1"/>
          <w:sz w:val="20"/>
          <w:szCs w:val="20"/>
        </w:rPr>
        <w:t xml:space="preserve">s and assignees to indemnify </w:t>
      </w:r>
      <w:r w:rsidR="000765D3" w:rsidRPr="00CA719E">
        <w:rPr>
          <w:rFonts w:ascii="Bookman Old Style" w:hAnsi="Bookman Old Style" w:cs="Arial"/>
          <w:color w:val="000000" w:themeColor="text1"/>
          <w:sz w:val="20"/>
          <w:szCs w:val="20"/>
        </w:rPr>
        <w:t>and hold</w:t>
      </w:r>
      <w:r w:rsidR="009754E5" w:rsidRPr="00CA719E">
        <w:rPr>
          <w:rFonts w:ascii="Bookman Old Style" w:hAnsi="Bookman Old Style" w:cs="Arial"/>
          <w:color w:val="000000" w:themeColor="text1"/>
          <w:sz w:val="20"/>
          <w:szCs w:val="20"/>
        </w:rPr>
        <w:t xml:space="preserve"> </w:t>
      </w:r>
      <w:r w:rsidR="000765D3" w:rsidRPr="00CA719E">
        <w:rPr>
          <w:rFonts w:ascii="Bookman Old Style" w:hAnsi="Bookman Old Style" w:cs="Arial"/>
          <w:color w:val="000000" w:themeColor="text1"/>
          <w:sz w:val="20"/>
          <w:szCs w:val="20"/>
        </w:rPr>
        <w:t>you harmless</w:t>
      </w:r>
      <w:r w:rsidRPr="00CA719E">
        <w:rPr>
          <w:rFonts w:ascii="Bookman Old Style" w:hAnsi="Bookman Old Style" w:cs="Arial"/>
          <w:color w:val="000000" w:themeColor="text1"/>
          <w:sz w:val="20"/>
          <w:szCs w:val="20"/>
        </w:rPr>
        <w:t xml:space="preserve"> in respect of any liability, loss or damage, demands and costs of whatsoever nature whether direct or indirect which you may sustain while containers are in our custody) </w:t>
      </w:r>
    </w:p>
    <w:p w14:paraId="6FAB3131" w14:textId="77777777" w:rsidR="00113C33" w:rsidRPr="00CA719E" w:rsidRDefault="00113C33" w:rsidP="00113C33">
      <w:pPr>
        <w:pStyle w:val="Default"/>
        <w:rPr>
          <w:rFonts w:ascii="Bookman Old Style" w:hAnsi="Bookman Old Style" w:cs="Arial"/>
          <w:color w:val="000000" w:themeColor="text1"/>
          <w:sz w:val="20"/>
          <w:szCs w:val="20"/>
        </w:rPr>
      </w:pPr>
    </w:p>
    <w:p w14:paraId="158B066F" w14:textId="77777777" w:rsidR="00FF7B7E" w:rsidRPr="00CA719E" w:rsidRDefault="00FF7B7E" w:rsidP="00113C33">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We hereby agree and confirm to abide by the following terms and conditions: </w:t>
      </w:r>
    </w:p>
    <w:p w14:paraId="11829DE1" w14:textId="77777777" w:rsidR="00777714" w:rsidRPr="00CA719E" w:rsidRDefault="00777714" w:rsidP="00C87743">
      <w:pPr>
        <w:pStyle w:val="Default"/>
        <w:ind w:firstLine="720"/>
        <w:rPr>
          <w:rFonts w:ascii="Bookman Old Style" w:hAnsi="Bookman Old Style" w:cs="Arial"/>
          <w:color w:val="000000" w:themeColor="text1"/>
          <w:sz w:val="20"/>
          <w:szCs w:val="20"/>
        </w:rPr>
      </w:pPr>
    </w:p>
    <w:p w14:paraId="5AEF7423" w14:textId="107DEDB7" w:rsidR="00113C33" w:rsidRPr="00CA719E" w:rsidRDefault="00113C33" w:rsidP="00113C33">
      <w:pPr>
        <w:numPr>
          <w:ilvl w:val="0"/>
          <w:numId w:val="1"/>
        </w:numPr>
        <w:jc w:val="both"/>
        <w:rPr>
          <w:rStyle w:val="Strong"/>
          <w:rFonts w:ascii="Bookman Old Style" w:hAnsi="Bookman Old Style" w:cs="Arial"/>
          <w:b w:val="0"/>
          <w:bCs w:val="0"/>
          <w:color w:val="000000" w:themeColor="text1"/>
          <w:sz w:val="20"/>
          <w:szCs w:val="20"/>
        </w:rPr>
      </w:pPr>
      <w:r w:rsidRPr="00CA719E">
        <w:rPr>
          <w:rStyle w:val="Strong"/>
          <w:rFonts w:ascii="Bookman Old Style" w:hAnsi="Bookman Old Style" w:cs="Arial"/>
          <w:b w:val="0"/>
          <w:color w:val="000000" w:themeColor="text1"/>
          <w:sz w:val="20"/>
          <w:szCs w:val="20"/>
        </w:rPr>
        <w:t xml:space="preserve">To transport the </w:t>
      </w:r>
      <w:r w:rsidR="00E9240E" w:rsidRPr="00CA719E">
        <w:rPr>
          <w:rStyle w:val="Strong"/>
          <w:rFonts w:ascii="Bookman Old Style" w:hAnsi="Bookman Old Style" w:cs="Arial"/>
          <w:b w:val="0"/>
          <w:color w:val="000000" w:themeColor="text1"/>
          <w:sz w:val="20"/>
          <w:szCs w:val="20"/>
        </w:rPr>
        <w:t>above-mentioned</w:t>
      </w:r>
      <w:r w:rsidRPr="00CA719E">
        <w:rPr>
          <w:rStyle w:val="Strong"/>
          <w:rFonts w:ascii="Bookman Old Style" w:hAnsi="Bookman Old Style" w:cs="Arial"/>
          <w:b w:val="0"/>
          <w:color w:val="000000" w:themeColor="text1"/>
          <w:sz w:val="20"/>
          <w:szCs w:val="20"/>
        </w:rPr>
        <w:t xml:space="preserve"> containers to our CFS under the jurisdiction of Jawaharlal Nehru Custom House, Nhava Sheva</w:t>
      </w:r>
      <w:r w:rsidR="00302C66" w:rsidRPr="00CA719E">
        <w:rPr>
          <w:rStyle w:val="Strong"/>
          <w:rFonts w:ascii="Bookman Old Style" w:hAnsi="Bookman Old Style" w:cs="Arial"/>
          <w:b w:val="0"/>
          <w:color w:val="000000" w:themeColor="text1"/>
          <w:sz w:val="20"/>
          <w:szCs w:val="20"/>
        </w:rPr>
        <w:t xml:space="preserve"> (JNPCT / NSICT / GTI </w:t>
      </w:r>
      <w:r w:rsidR="00A30EED" w:rsidRPr="00CA719E">
        <w:rPr>
          <w:rStyle w:val="Strong"/>
          <w:rFonts w:ascii="Bookman Old Style" w:hAnsi="Bookman Old Style" w:cs="Arial"/>
          <w:b w:val="0"/>
          <w:color w:val="000000" w:themeColor="text1"/>
          <w:sz w:val="20"/>
          <w:szCs w:val="20"/>
        </w:rPr>
        <w:t>/ NSIGT</w:t>
      </w:r>
      <w:r w:rsidR="005D5A60" w:rsidRPr="00CA719E">
        <w:rPr>
          <w:rStyle w:val="Strong"/>
          <w:rFonts w:ascii="Bookman Old Style" w:hAnsi="Bookman Old Style" w:cs="Arial"/>
          <w:b w:val="0"/>
          <w:color w:val="000000" w:themeColor="text1"/>
          <w:sz w:val="20"/>
          <w:szCs w:val="20"/>
        </w:rPr>
        <w:t xml:space="preserve"> / BMCT</w:t>
      </w:r>
      <w:r w:rsidR="00A30EED" w:rsidRPr="00CA719E">
        <w:rPr>
          <w:rStyle w:val="Strong"/>
          <w:rFonts w:ascii="Bookman Old Style" w:hAnsi="Bookman Old Style" w:cs="Arial"/>
          <w:b w:val="0"/>
          <w:color w:val="000000" w:themeColor="text1"/>
          <w:sz w:val="20"/>
          <w:szCs w:val="20"/>
        </w:rPr>
        <w:t xml:space="preserve"> </w:t>
      </w:r>
      <w:r w:rsidR="000765D3" w:rsidRPr="00CA719E">
        <w:rPr>
          <w:rStyle w:val="Strong"/>
          <w:rFonts w:ascii="Bookman Old Style" w:hAnsi="Bookman Old Style" w:cs="Arial"/>
          <w:b w:val="0"/>
          <w:color w:val="000000" w:themeColor="text1"/>
          <w:sz w:val="20"/>
          <w:szCs w:val="20"/>
        </w:rPr>
        <w:t>Terminal</w:t>
      </w:r>
      <w:r w:rsidR="005E659E" w:rsidRPr="00CA719E">
        <w:rPr>
          <w:rStyle w:val="Strong"/>
          <w:rFonts w:ascii="Bookman Old Style" w:hAnsi="Bookman Old Style" w:cs="Arial"/>
          <w:b w:val="0"/>
          <w:color w:val="000000" w:themeColor="text1"/>
          <w:sz w:val="20"/>
          <w:szCs w:val="20"/>
        </w:rPr>
        <w:t xml:space="preserve"> CY</w:t>
      </w:r>
      <w:r w:rsidR="000765D3" w:rsidRPr="00CA719E">
        <w:rPr>
          <w:rStyle w:val="Strong"/>
          <w:rFonts w:ascii="Bookman Old Style" w:hAnsi="Bookman Old Style" w:cs="Arial"/>
          <w:b w:val="0"/>
          <w:color w:val="000000" w:themeColor="text1"/>
          <w:sz w:val="20"/>
          <w:szCs w:val="20"/>
        </w:rPr>
        <w:t>) for</w:t>
      </w:r>
      <w:r w:rsidRPr="00CA719E">
        <w:rPr>
          <w:rStyle w:val="Strong"/>
          <w:rFonts w:ascii="Bookman Old Style" w:hAnsi="Bookman Old Style" w:cs="Arial"/>
          <w:b w:val="0"/>
          <w:color w:val="000000" w:themeColor="text1"/>
          <w:sz w:val="20"/>
          <w:szCs w:val="20"/>
        </w:rPr>
        <w:t xml:space="preserve"> de-stuffing &amp; taking delivery of the cargo under Customs supervision at our cost, risk &amp; expenses under Custodian</w:t>
      </w:r>
      <w:r w:rsidR="00D7306B" w:rsidRPr="00CA719E">
        <w:rPr>
          <w:rStyle w:val="Strong"/>
          <w:rFonts w:ascii="Bookman Old Style" w:hAnsi="Bookman Old Style" w:cs="Arial"/>
          <w:b w:val="0"/>
          <w:color w:val="000000" w:themeColor="text1"/>
          <w:sz w:val="20"/>
          <w:szCs w:val="20"/>
        </w:rPr>
        <w:t xml:space="preserve"> cum Carriers Bond executed by M/s. …………………………………………………….</w:t>
      </w:r>
      <w:r w:rsidRPr="00CA719E">
        <w:rPr>
          <w:rStyle w:val="Strong"/>
          <w:rFonts w:ascii="Bookman Old Style" w:hAnsi="Bookman Old Style" w:cs="Arial"/>
          <w:b w:val="0"/>
          <w:color w:val="000000" w:themeColor="text1"/>
          <w:sz w:val="20"/>
          <w:szCs w:val="20"/>
        </w:rPr>
        <w:t xml:space="preserve"> to JNCH as well as undertake to safely deliver the goods contained in said container/s.</w:t>
      </w:r>
    </w:p>
    <w:p w14:paraId="2F4753C8" w14:textId="77777777" w:rsidR="00113C33" w:rsidRPr="00CA719E" w:rsidRDefault="00113C33" w:rsidP="00113C33">
      <w:pPr>
        <w:pStyle w:val="Default"/>
        <w:ind w:left="1080"/>
        <w:jc w:val="both"/>
        <w:rPr>
          <w:rFonts w:ascii="Bookman Old Style" w:hAnsi="Bookman Old Style" w:cs="Arial"/>
          <w:color w:val="000000" w:themeColor="text1"/>
          <w:sz w:val="20"/>
          <w:szCs w:val="20"/>
        </w:rPr>
      </w:pPr>
    </w:p>
    <w:p w14:paraId="5E65FD2A" w14:textId="5A7F605E" w:rsidR="00113C33" w:rsidRPr="00CA719E" w:rsidRDefault="00302C66" w:rsidP="00E2651C">
      <w:pPr>
        <w:pStyle w:val="Default"/>
        <w:numPr>
          <w:ilvl w:val="0"/>
          <w:numId w:val="1"/>
        </w:numPr>
        <w:jc w:val="both"/>
        <w:rPr>
          <w:rFonts w:ascii="Bookman Old Style" w:hAnsi="Bookman Old Style" w:cs="Arial"/>
          <w:color w:val="000000" w:themeColor="text1"/>
          <w:sz w:val="20"/>
          <w:szCs w:val="20"/>
        </w:rPr>
      </w:pPr>
      <w:r w:rsidRPr="00CA719E">
        <w:rPr>
          <w:rStyle w:val="Strong"/>
          <w:rFonts w:ascii="Bookman Old Style" w:hAnsi="Bookman Old Style" w:cs="Arial"/>
          <w:b w:val="0"/>
          <w:color w:val="000000" w:themeColor="text1"/>
          <w:sz w:val="20"/>
          <w:szCs w:val="20"/>
        </w:rPr>
        <w:t>We will ensure to check</w:t>
      </w:r>
      <w:r w:rsidR="00113C33" w:rsidRPr="00CA719E">
        <w:rPr>
          <w:rStyle w:val="Strong"/>
          <w:rFonts w:ascii="Bookman Old Style" w:hAnsi="Bookman Old Style" w:cs="Arial"/>
          <w:b w:val="0"/>
          <w:color w:val="000000" w:themeColor="text1"/>
          <w:sz w:val="20"/>
          <w:szCs w:val="20"/>
        </w:rPr>
        <w:t xml:space="preserve"> </w:t>
      </w:r>
      <w:r w:rsidRPr="00CA719E">
        <w:rPr>
          <w:rStyle w:val="Strong"/>
          <w:rFonts w:ascii="Bookman Old Style" w:hAnsi="Bookman Old Style" w:cs="Arial"/>
          <w:b w:val="0"/>
          <w:color w:val="000000" w:themeColor="text1"/>
          <w:sz w:val="20"/>
          <w:szCs w:val="20"/>
        </w:rPr>
        <w:t xml:space="preserve">that the </w:t>
      </w:r>
      <w:r w:rsidR="00113C33" w:rsidRPr="00CA719E">
        <w:rPr>
          <w:rStyle w:val="Strong"/>
          <w:rFonts w:ascii="Bookman Old Style" w:hAnsi="Bookman Old Style" w:cs="Arial"/>
          <w:b w:val="0"/>
          <w:color w:val="000000" w:themeColor="text1"/>
          <w:sz w:val="20"/>
          <w:szCs w:val="20"/>
        </w:rPr>
        <w:t xml:space="preserve">container seal is intact and </w:t>
      </w:r>
      <w:r w:rsidR="00570E3E" w:rsidRPr="00CA719E">
        <w:rPr>
          <w:rStyle w:val="Strong"/>
          <w:rFonts w:ascii="Bookman Old Style" w:hAnsi="Bookman Old Style" w:cs="Arial"/>
          <w:b w:val="0"/>
          <w:color w:val="000000" w:themeColor="text1"/>
          <w:sz w:val="20"/>
          <w:szCs w:val="20"/>
        </w:rPr>
        <w:t xml:space="preserve">will also ensure to </w:t>
      </w:r>
      <w:r w:rsidR="00113C33" w:rsidRPr="00CA719E">
        <w:rPr>
          <w:rStyle w:val="Strong"/>
          <w:rFonts w:ascii="Bookman Old Style" w:hAnsi="Bookman Old Style" w:cs="Arial"/>
          <w:b w:val="0"/>
          <w:color w:val="000000" w:themeColor="text1"/>
          <w:sz w:val="20"/>
          <w:szCs w:val="20"/>
        </w:rPr>
        <w:t xml:space="preserve">match the seal number </w:t>
      </w:r>
      <w:r w:rsidRPr="00CA719E">
        <w:rPr>
          <w:rStyle w:val="Strong"/>
          <w:rFonts w:ascii="Bookman Old Style" w:hAnsi="Bookman Old Style" w:cs="Arial"/>
          <w:b w:val="0"/>
          <w:color w:val="000000" w:themeColor="text1"/>
          <w:sz w:val="20"/>
          <w:szCs w:val="20"/>
        </w:rPr>
        <w:t xml:space="preserve">as </w:t>
      </w:r>
      <w:r w:rsidR="00113C33" w:rsidRPr="00CA719E">
        <w:rPr>
          <w:rStyle w:val="Strong"/>
          <w:rFonts w:ascii="Bookman Old Style" w:hAnsi="Bookman Old Style" w:cs="Arial"/>
          <w:b w:val="0"/>
          <w:color w:val="000000" w:themeColor="text1"/>
          <w:sz w:val="20"/>
          <w:szCs w:val="20"/>
        </w:rPr>
        <w:t>mentioned in the EIR copy</w:t>
      </w:r>
      <w:r w:rsidRPr="00CA719E">
        <w:rPr>
          <w:rStyle w:val="Strong"/>
          <w:rFonts w:ascii="Bookman Old Style" w:hAnsi="Bookman Old Style" w:cs="Arial"/>
          <w:b w:val="0"/>
          <w:color w:val="000000" w:themeColor="text1"/>
          <w:sz w:val="20"/>
          <w:szCs w:val="20"/>
        </w:rPr>
        <w:t xml:space="preserve">, </w:t>
      </w:r>
      <w:r w:rsidR="00570E3E" w:rsidRPr="00CA719E">
        <w:rPr>
          <w:rStyle w:val="Strong"/>
          <w:rFonts w:ascii="Bookman Old Style" w:hAnsi="Bookman Old Style" w:cs="Arial"/>
          <w:b w:val="0"/>
          <w:color w:val="000000" w:themeColor="text1"/>
          <w:sz w:val="20"/>
          <w:szCs w:val="20"/>
        </w:rPr>
        <w:t xml:space="preserve">prior </w:t>
      </w:r>
      <w:r w:rsidRPr="00CA719E">
        <w:rPr>
          <w:rStyle w:val="Strong"/>
          <w:rFonts w:ascii="Bookman Old Style" w:hAnsi="Bookman Old Style" w:cs="Arial"/>
          <w:b w:val="0"/>
          <w:color w:val="000000" w:themeColor="text1"/>
          <w:sz w:val="20"/>
          <w:szCs w:val="20"/>
        </w:rPr>
        <w:t xml:space="preserve">of </w:t>
      </w:r>
      <w:r w:rsidR="00570E3E" w:rsidRPr="00CA719E">
        <w:rPr>
          <w:rStyle w:val="Strong"/>
          <w:rFonts w:ascii="Bookman Old Style" w:hAnsi="Bookman Old Style" w:cs="Arial"/>
          <w:b w:val="0"/>
          <w:color w:val="000000" w:themeColor="text1"/>
          <w:sz w:val="20"/>
          <w:szCs w:val="20"/>
        </w:rPr>
        <w:t>gating-out from Nhava Sheva port</w:t>
      </w:r>
      <w:r w:rsidRPr="00CA719E">
        <w:rPr>
          <w:rStyle w:val="Strong"/>
          <w:rFonts w:ascii="Bookman Old Style" w:hAnsi="Bookman Old Style" w:cs="Arial"/>
          <w:b w:val="0"/>
          <w:color w:val="000000" w:themeColor="text1"/>
          <w:sz w:val="20"/>
          <w:szCs w:val="20"/>
        </w:rPr>
        <w:t xml:space="preserve"> (JNPCT / NSICT / GTI</w:t>
      </w:r>
      <w:r w:rsidR="00A30EED" w:rsidRPr="00CA719E">
        <w:rPr>
          <w:rStyle w:val="Strong"/>
          <w:rFonts w:ascii="Bookman Old Style" w:hAnsi="Bookman Old Style" w:cs="Arial"/>
          <w:b w:val="0"/>
          <w:color w:val="000000" w:themeColor="text1"/>
          <w:sz w:val="20"/>
          <w:szCs w:val="20"/>
        </w:rPr>
        <w:t xml:space="preserve"> / NSIGT</w:t>
      </w:r>
      <w:r w:rsidRPr="00CA719E">
        <w:rPr>
          <w:rStyle w:val="Strong"/>
          <w:rFonts w:ascii="Bookman Old Style" w:hAnsi="Bookman Old Style" w:cs="Arial"/>
          <w:b w:val="0"/>
          <w:color w:val="000000" w:themeColor="text1"/>
          <w:sz w:val="20"/>
          <w:szCs w:val="20"/>
        </w:rPr>
        <w:t xml:space="preserve"> </w:t>
      </w:r>
      <w:r w:rsidR="005D5A60" w:rsidRPr="00CA719E">
        <w:rPr>
          <w:rStyle w:val="Strong"/>
          <w:rFonts w:ascii="Bookman Old Style" w:hAnsi="Bookman Old Style" w:cs="Arial"/>
          <w:b w:val="0"/>
          <w:color w:val="000000" w:themeColor="text1"/>
          <w:sz w:val="20"/>
          <w:szCs w:val="20"/>
        </w:rPr>
        <w:t xml:space="preserve">/ BMCT </w:t>
      </w:r>
      <w:r w:rsidRPr="00CA719E">
        <w:rPr>
          <w:rStyle w:val="Strong"/>
          <w:rFonts w:ascii="Bookman Old Style" w:hAnsi="Bookman Old Style" w:cs="Arial"/>
          <w:b w:val="0"/>
          <w:color w:val="000000" w:themeColor="text1"/>
          <w:sz w:val="20"/>
          <w:szCs w:val="20"/>
        </w:rPr>
        <w:t>Terminal</w:t>
      </w:r>
      <w:r w:rsidR="005E659E" w:rsidRPr="00CA719E">
        <w:rPr>
          <w:rStyle w:val="Strong"/>
          <w:rFonts w:ascii="Bookman Old Style" w:hAnsi="Bookman Old Style" w:cs="Arial"/>
          <w:b w:val="0"/>
          <w:color w:val="000000" w:themeColor="text1"/>
          <w:sz w:val="20"/>
          <w:szCs w:val="20"/>
        </w:rPr>
        <w:t xml:space="preserve"> CY</w:t>
      </w:r>
      <w:r w:rsidRPr="00CA719E">
        <w:rPr>
          <w:rStyle w:val="Strong"/>
          <w:rFonts w:ascii="Bookman Old Style" w:hAnsi="Bookman Old Style" w:cs="Arial"/>
          <w:b w:val="0"/>
          <w:color w:val="000000" w:themeColor="text1"/>
          <w:sz w:val="20"/>
          <w:szCs w:val="20"/>
        </w:rPr>
        <w:t>)</w:t>
      </w:r>
      <w:r w:rsidR="00113C33" w:rsidRPr="00CA719E">
        <w:rPr>
          <w:rStyle w:val="Strong"/>
          <w:rFonts w:ascii="Bookman Old Style" w:hAnsi="Bookman Old Style" w:cs="Arial"/>
          <w:b w:val="0"/>
          <w:color w:val="000000" w:themeColor="text1"/>
          <w:sz w:val="20"/>
          <w:szCs w:val="20"/>
        </w:rPr>
        <w:t xml:space="preserve">. </w:t>
      </w:r>
      <w:r w:rsidRPr="00CA719E">
        <w:rPr>
          <w:rStyle w:val="Strong"/>
          <w:rFonts w:ascii="Bookman Old Style" w:hAnsi="Bookman Old Style" w:cs="Arial"/>
          <w:b w:val="0"/>
          <w:color w:val="000000" w:themeColor="text1"/>
          <w:sz w:val="20"/>
          <w:szCs w:val="20"/>
        </w:rPr>
        <w:t xml:space="preserve"> </w:t>
      </w:r>
      <w:r w:rsidR="00113C33" w:rsidRPr="00CA719E">
        <w:rPr>
          <w:rStyle w:val="Strong"/>
          <w:rFonts w:ascii="Bookman Old Style" w:hAnsi="Bookman Old Style" w:cs="Arial"/>
          <w:b w:val="0"/>
          <w:color w:val="000000" w:themeColor="text1"/>
          <w:sz w:val="20"/>
          <w:szCs w:val="20"/>
        </w:rPr>
        <w:t>In case of any discrepancy we will notify your office / surveyor immediately prior</w:t>
      </w:r>
      <w:r w:rsidRPr="00CA719E">
        <w:rPr>
          <w:rStyle w:val="Strong"/>
          <w:rFonts w:ascii="Bookman Old Style" w:hAnsi="Bookman Old Style" w:cs="Arial"/>
          <w:b w:val="0"/>
          <w:color w:val="000000" w:themeColor="text1"/>
          <w:sz w:val="20"/>
          <w:szCs w:val="20"/>
        </w:rPr>
        <w:t xml:space="preserve"> of</w:t>
      </w:r>
      <w:r w:rsidR="00113C33" w:rsidRPr="00CA719E">
        <w:rPr>
          <w:rStyle w:val="Strong"/>
          <w:rFonts w:ascii="Bookman Old Style" w:hAnsi="Bookman Old Style" w:cs="Arial"/>
          <w:b w:val="0"/>
          <w:color w:val="000000" w:themeColor="text1"/>
          <w:sz w:val="20"/>
          <w:szCs w:val="20"/>
        </w:rPr>
        <w:t xml:space="preserve"> gating out container from </w:t>
      </w:r>
      <w:r w:rsidRPr="00CA719E">
        <w:rPr>
          <w:rStyle w:val="Strong"/>
          <w:rFonts w:ascii="Bookman Old Style" w:hAnsi="Bookman Old Style" w:cs="Arial"/>
          <w:b w:val="0"/>
          <w:color w:val="000000" w:themeColor="text1"/>
          <w:sz w:val="20"/>
          <w:szCs w:val="20"/>
        </w:rPr>
        <w:t xml:space="preserve">Nhava Sheva </w:t>
      </w:r>
      <w:r w:rsidR="000765D3" w:rsidRPr="00CA719E">
        <w:rPr>
          <w:rStyle w:val="Strong"/>
          <w:rFonts w:ascii="Bookman Old Style" w:hAnsi="Bookman Old Style" w:cs="Arial"/>
          <w:b w:val="0"/>
          <w:color w:val="000000" w:themeColor="text1"/>
          <w:sz w:val="20"/>
          <w:szCs w:val="20"/>
        </w:rPr>
        <w:t>port (</w:t>
      </w:r>
      <w:r w:rsidRPr="00CA719E">
        <w:rPr>
          <w:rStyle w:val="Strong"/>
          <w:rFonts w:ascii="Bookman Old Style" w:hAnsi="Bookman Old Style" w:cs="Arial"/>
          <w:b w:val="0"/>
          <w:color w:val="000000" w:themeColor="text1"/>
          <w:sz w:val="20"/>
          <w:szCs w:val="20"/>
        </w:rPr>
        <w:t>JNPCT / NSICT / GTI</w:t>
      </w:r>
      <w:r w:rsidR="00A30EED" w:rsidRPr="00CA719E">
        <w:rPr>
          <w:rStyle w:val="Strong"/>
          <w:rFonts w:ascii="Bookman Old Style" w:hAnsi="Bookman Old Style" w:cs="Arial"/>
          <w:b w:val="0"/>
          <w:color w:val="000000" w:themeColor="text1"/>
          <w:sz w:val="20"/>
          <w:szCs w:val="20"/>
        </w:rPr>
        <w:t xml:space="preserve"> / NSIGT</w:t>
      </w:r>
      <w:r w:rsidRPr="00CA719E">
        <w:rPr>
          <w:rStyle w:val="Strong"/>
          <w:rFonts w:ascii="Bookman Old Style" w:hAnsi="Bookman Old Style" w:cs="Arial"/>
          <w:b w:val="0"/>
          <w:color w:val="000000" w:themeColor="text1"/>
          <w:sz w:val="20"/>
          <w:szCs w:val="20"/>
        </w:rPr>
        <w:t xml:space="preserve"> </w:t>
      </w:r>
      <w:r w:rsidR="005D5A60" w:rsidRPr="00CA719E">
        <w:rPr>
          <w:rStyle w:val="Strong"/>
          <w:rFonts w:ascii="Bookman Old Style" w:hAnsi="Bookman Old Style" w:cs="Arial"/>
          <w:b w:val="0"/>
          <w:color w:val="000000" w:themeColor="text1"/>
          <w:sz w:val="20"/>
          <w:szCs w:val="20"/>
        </w:rPr>
        <w:t xml:space="preserve">/ BMCT </w:t>
      </w:r>
      <w:r w:rsidRPr="00CA719E">
        <w:rPr>
          <w:rStyle w:val="Strong"/>
          <w:rFonts w:ascii="Bookman Old Style" w:hAnsi="Bookman Old Style" w:cs="Arial"/>
          <w:b w:val="0"/>
          <w:color w:val="000000" w:themeColor="text1"/>
          <w:sz w:val="20"/>
          <w:szCs w:val="20"/>
        </w:rPr>
        <w:t>Terminal</w:t>
      </w:r>
      <w:r w:rsidR="005E659E" w:rsidRPr="00CA719E">
        <w:rPr>
          <w:rStyle w:val="Strong"/>
          <w:rFonts w:ascii="Bookman Old Style" w:hAnsi="Bookman Old Style" w:cs="Arial"/>
          <w:b w:val="0"/>
          <w:color w:val="000000" w:themeColor="text1"/>
          <w:sz w:val="20"/>
          <w:szCs w:val="20"/>
        </w:rPr>
        <w:t xml:space="preserve"> CY</w:t>
      </w:r>
      <w:r w:rsidRPr="00CA719E">
        <w:rPr>
          <w:rStyle w:val="Strong"/>
          <w:rFonts w:ascii="Bookman Old Style" w:hAnsi="Bookman Old Style" w:cs="Arial"/>
          <w:b w:val="0"/>
          <w:color w:val="000000" w:themeColor="text1"/>
          <w:sz w:val="20"/>
          <w:szCs w:val="20"/>
        </w:rPr>
        <w:t xml:space="preserve">) </w:t>
      </w:r>
      <w:r w:rsidR="00113C33" w:rsidRPr="00CA719E">
        <w:rPr>
          <w:rStyle w:val="Strong"/>
          <w:rFonts w:ascii="Bookman Old Style" w:hAnsi="Bookman Old Style" w:cs="Arial"/>
          <w:b w:val="0"/>
          <w:color w:val="000000" w:themeColor="text1"/>
          <w:sz w:val="20"/>
          <w:szCs w:val="20"/>
        </w:rPr>
        <w:t>for necessary actions</w:t>
      </w:r>
      <w:r w:rsidR="00FC63DA" w:rsidRPr="00CA719E">
        <w:rPr>
          <w:rStyle w:val="Strong"/>
          <w:rFonts w:ascii="Bookman Old Style" w:hAnsi="Bookman Old Style" w:cs="Arial"/>
          <w:b w:val="0"/>
          <w:color w:val="000000" w:themeColor="text1"/>
          <w:sz w:val="20"/>
          <w:szCs w:val="20"/>
        </w:rPr>
        <w:t>.</w:t>
      </w:r>
      <w:r w:rsidR="00113C33" w:rsidRPr="00CA719E">
        <w:rPr>
          <w:rStyle w:val="Strong"/>
          <w:rFonts w:ascii="Bookman Old Style" w:hAnsi="Bookman Old Style" w:cs="Arial"/>
          <w:b w:val="0"/>
          <w:color w:val="000000" w:themeColor="text1"/>
          <w:sz w:val="20"/>
          <w:szCs w:val="20"/>
        </w:rPr>
        <w:t xml:space="preserve"> If we fail to notify said discrepancy to your office / surveyor, we will not hold you responsible for any cargo claims, cargo pilferage, cargo shortage or any </w:t>
      </w:r>
      <w:r w:rsidR="00FC63DA" w:rsidRPr="00CA719E">
        <w:rPr>
          <w:rStyle w:val="Strong"/>
          <w:rFonts w:ascii="Bookman Old Style" w:hAnsi="Bookman Old Style" w:cs="Arial"/>
          <w:b w:val="0"/>
          <w:color w:val="000000" w:themeColor="text1"/>
          <w:sz w:val="20"/>
          <w:szCs w:val="20"/>
        </w:rPr>
        <w:t xml:space="preserve">other </w:t>
      </w:r>
      <w:r w:rsidR="00113C33" w:rsidRPr="00CA719E">
        <w:rPr>
          <w:rStyle w:val="Strong"/>
          <w:rFonts w:ascii="Bookman Old Style" w:hAnsi="Bookman Old Style" w:cs="Arial"/>
          <w:b w:val="0"/>
          <w:color w:val="000000" w:themeColor="text1"/>
          <w:sz w:val="20"/>
          <w:szCs w:val="20"/>
        </w:rPr>
        <w:t>liabilities.</w:t>
      </w:r>
    </w:p>
    <w:p w14:paraId="09AE287A" w14:textId="77777777" w:rsidR="00113C33" w:rsidRPr="00CA719E" w:rsidRDefault="00113C33" w:rsidP="00113C33">
      <w:pPr>
        <w:pStyle w:val="ListParagraph"/>
        <w:rPr>
          <w:rFonts w:ascii="Bookman Old Style" w:hAnsi="Bookman Old Style" w:cs="Arial"/>
          <w:color w:val="000000" w:themeColor="text1"/>
          <w:sz w:val="20"/>
          <w:szCs w:val="20"/>
        </w:rPr>
      </w:pPr>
    </w:p>
    <w:p w14:paraId="7953793A" w14:textId="77777777" w:rsidR="00113C33" w:rsidRPr="00CA719E" w:rsidRDefault="00113C33" w:rsidP="00113C33">
      <w:pPr>
        <w:jc w:val="both"/>
        <w:rPr>
          <w:rStyle w:val="Strong"/>
          <w:rFonts w:ascii="Bookman Old Style" w:hAnsi="Bookman Old Style" w:cs="Arial"/>
          <w:b w:val="0"/>
          <w:color w:val="000000" w:themeColor="text1"/>
          <w:sz w:val="20"/>
          <w:szCs w:val="20"/>
        </w:rPr>
      </w:pPr>
    </w:p>
    <w:p w14:paraId="125EAD05" w14:textId="1309F941" w:rsidR="00113C33" w:rsidRPr="00CA719E" w:rsidRDefault="00113C33" w:rsidP="00113C33">
      <w:pPr>
        <w:numPr>
          <w:ilvl w:val="0"/>
          <w:numId w:val="1"/>
        </w:numPr>
        <w:jc w:val="both"/>
        <w:rPr>
          <w:rStyle w:val="Strong"/>
          <w:rFonts w:ascii="Bookman Old Style" w:hAnsi="Bookman Old Style" w:cs="Arial"/>
          <w:b w:val="0"/>
          <w:bCs w:val="0"/>
          <w:color w:val="000000" w:themeColor="text1"/>
          <w:sz w:val="20"/>
          <w:szCs w:val="20"/>
        </w:rPr>
      </w:pPr>
      <w:r w:rsidRPr="00CA719E">
        <w:rPr>
          <w:rStyle w:val="Strong"/>
          <w:rFonts w:ascii="Bookman Old Style" w:hAnsi="Bookman Old Style" w:cs="Arial"/>
          <w:b w:val="0"/>
          <w:color w:val="000000" w:themeColor="text1"/>
          <w:sz w:val="20"/>
          <w:szCs w:val="20"/>
        </w:rPr>
        <w:t xml:space="preserve">We hold you harmless for any damage or loss sustained to the cargo and/or container while in transit from </w:t>
      </w:r>
      <w:r w:rsidR="00302C66" w:rsidRPr="00CA719E">
        <w:rPr>
          <w:rStyle w:val="Strong"/>
          <w:rFonts w:ascii="Bookman Old Style" w:hAnsi="Bookman Old Style" w:cs="Arial"/>
          <w:b w:val="0"/>
          <w:color w:val="000000" w:themeColor="text1"/>
          <w:sz w:val="20"/>
          <w:szCs w:val="20"/>
        </w:rPr>
        <w:t xml:space="preserve">Nhava Sheva </w:t>
      </w:r>
      <w:r w:rsidR="000765D3" w:rsidRPr="00CA719E">
        <w:rPr>
          <w:rStyle w:val="Strong"/>
          <w:rFonts w:ascii="Bookman Old Style" w:hAnsi="Bookman Old Style" w:cs="Arial"/>
          <w:b w:val="0"/>
          <w:color w:val="000000" w:themeColor="text1"/>
          <w:sz w:val="20"/>
          <w:szCs w:val="20"/>
        </w:rPr>
        <w:t>port (</w:t>
      </w:r>
      <w:r w:rsidR="00302C66" w:rsidRPr="00CA719E">
        <w:rPr>
          <w:rStyle w:val="Strong"/>
          <w:rFonts w:ascii="Bookman Old Style" w:hAnsi="Bookman Old Style" w:cs="Arial"/>
          <w:b w:val="0"/>
          <w:color w:val="000000" w:themeColor="text1"/>
          <w:sz w:val="20"/>
          <w:szCs w:val="20"/>
        </w:rPr>
        <w:t>JNPCT / NSICT / GTI</w:t>
      </w:r>
      <w:r w:rsidR="00A30EED" w:rsidRPr="00CA719E">
        <w:rPr>
          <w:rStyle w:val="Strong"/>
          <w:rFonts w:ascii="Bookman Old Style" w:hAnsi="Bookman Old Style" w:cs="Arial"/>
          <w:b w:val="0"/>
          <w:color w:val="000000" w:themeColor="text1"/>
          <w:sz w:val="20"/>
          <w:szCs w:val="20"/>
        </w:rPr>
        <w:t xml:space="preserve"> /NSIGT</w:t>
      </w:r>
      <w:r w:rsidR="005D5A60" w:rsidRPr="00CA719E">
        <w:rPr>
          <w:rStyle w:val="Strong"/>
          <w:rFonts w:ascii="Bookman Old Style" w:hAnsi="Bookman Old Style" w:cs="Arial"/>
          <w:b w:val="0"/>
          <w:color w:val="000000" w:themeColor="text1"/>
          <w:sz w:val="20"/>
          <w:szCs w:val="20"/>
        </w:rPr>
        <w:t xml:space="preserve"> </w:t>
      </w:r>
      <w:r w:rsidR="005D5A60" w:rsidRPr="00CA719E">
        <w:rPr>
          <w:rStyle w:val="Strong"/>
          <w:rFonts w:ascii="Bookman Old Style" w:hAnsi="Bookman Old Style" w:cs="Arial"/>
          <w:b w:val="0"/>
          <w:color w:val="000000" w:themeColor="text1"/>
          <w:sz w:val="20"/>
          <w:szCs w:val="20"/>
        </w:rPr>
        <w:lastRenderedPageBreak/>
        <w:t>/ BMCT</w:t>
      </w:r>
      <w:r w:rsidR="00302C66" w:rsidRPr="00CA719E">
        <w:rPr>
          <w:rStyle w:val="Strong"/>
          <w:rFonts w:ascii="Bookman Old Style" w:hAnsi="Bookman Old Style" w:cs="Arial"/>
          <w:b w:val="0"/>
          <w:color w:val="000000" w:themeColor="text1"/>
          <w:sz w:val="20"/>
          <w:szCs w:val="20"/>
        </w:rPr>
        <w:t xml:space="preserve"> </w:t>
      </w:r>
      <w:r w:rsidR="000765D3" w:rsidRPr="00CA719E">
        <w:rPr>
          <w:rStyle w:val="Strong"/>
          <w:rFonts w:ascii="Bookman Old Style" w:hAnsi="Bookman Old Style" w:cs="Arial"/>
          <w:b w:val="0"/>
          <w:color w:val="000000" w:themeColor="text1"/>
          <w:sz w:val="20"/>
          <w:szCs w:val="20"/>
        </w:rPr>
        <w:t>Terminal</w:t>
      </w:r>
      <w:r w:rsidR="005E659E" w:rsidRPr="00CA719E">
        <w:rPr>
          <w:rStyle w:val="Strong"/>
          <w:rFonts w:ascii="Bookman Old Style" w:hAnsi="Bookman Old Style" w:cs="Arial"/>
          <w:b w:val="0"/>
          <w:color w:val="000000" w:themeColor="text1"/>
          <w:sz w:val="20"/>
          <w:szCs w:val="20"/>
        </w:rPr>
        <w:t xml:space="preserve"> CY</w:t>
      </w:r>
      <w:r w:rsidR="000765D3" w:rsidRPr="00CA719E">
        <w:rPr>
          <w:rStyle w:val="Strong"/>
          <w:rFonts w:ascii="Bookman Old Style" w:hAnsi="Bookman Old Style" w:cs="Arial"/>
          <w:b w:val="0"/>
          <w:color w:val="000000" w:themeColor="text1"/>
          <w:sz w:val="20"/>
          <w:szCs w:val="20"/>
        </w:rPr>
        <w:t xml:space="preserve">) </w:t>
      </w:r>
      <w:r w:rsidR="005E659E" w:rsidRPr="00CA719E">
        <w:rPr>
          <w:rStyle w:val="Strong"/>
          <w:rFonts w:ascii="Bookman Old Style" w:hAnsi="Bookman Old Style" w:cs="Arial"/>
          <w:b w:val="0"/>
          <w:color w:val="000000" w:themeColor="text1"/>
          <w:sz w:val="20"/>
          <w:szCs w:val="20"/>
        </w:rPr>
        <w:t>t</w:t>
      </w:r>
      <w:r w:rsidRPr="00CA719E">
        <w:rPr>
          <w:rStyle w:val="Strong"/>
          <w:rFonts w:ascii="Bookman Old Style" w:hAnsi="Bookman Old Style" w:cs="Arial"/>
          <w:b w:val="0"/>
          <w:color w:val="000000" w:themeColor="text1"/>
          <w:sz w:val="20"/>
          <w:szCs w:val="20"/>
        </w:rPr>
        <w:t>o</w:t>
      </w:r>
      <w:r w:rsidR="00FC63DA" w:rsidRPr="00CA719E">
        <w:rPr>
          <w:rStyle w:val="Strong"/>
          <w:rFonts w:ascii="Bookman Old Style" w:hAnsi="Bookman Old Style" w:cs="Arial"/>
          <w:b w:val="0"/>
          <w:color w:val="000000" w:themeColor="text1"/>
          <w:sz w:val="20"/>
          <w:szCs w:val="20"/>
        </w:rPr>
        <w:t xml:space="preserve"> our CFS M/s…………………………………….</w:t>
      </w:r>
      <w:r w:rsidRPr="00CA719E">
        <w:rPr>
          <w:rStyle w:val="Strong"/>
          <w:rFonts w:ascii="Bookman Old Style" w:hAnsi="Bookman Old Style" w:cs="Arial"/>
          <w:b w:val="0"/>
          <w:color w:val="000000" w:themeColor="text1"/>
          <w:sz w:val="20"/>
          <w:szCs w:val="20"/>
        </w:rPr>
        <w:t xml:space="preserve"> and while </w:t>
      </w:r>
      <w:r w:rsidR="00945BB5" w:rsidRPr="00CA719E">
        <w:rPr>
          <w:rStyle w:val="Strong"/>
          <w:rFonts w:ascii="Bookman Old Style" w:hAnsi="Bookman Old Style" w:cs="Arial"/>
          <w:b w:val="0"/>
          <w:color w:val="000000" w:themeColor="text1"/>
          <w:sz w:val="20"/>
          <w:szCs w:val="20"/>
        </w:rPr>
        <w:t xml:space="preserve">remaining </w:t>
      </w:r>
      <w:r w:rsidRPr="00CA719E">
        <w:rPr>
          <w:rStyle w:val="Strong"/>
          <w:rFonts w:ascii="Bookman Old Style" w:hAnsi="Bookman Old Style" w:cs="Arial"/>
          <w:b w:val="0"/>
          <w:color w:val="000000" w:themeColor="text1"/>
          <w:sz w:val="20"/>
          <w:szCs w:val="20"/>
        </w:rPr>
        <w:t>in our custody.</w:t>
      </w:r>
    </w:p>
    <w:p w14:paraId="55205189" w14:textId="77777777" w:rsidR="00113C33" w:rsidRPr="00CA719E" w:rsidRDefault="00113C33" w:rsidP="00113C33">
      <w:pPr>
        <w:pStyle w:val="ListParagraph"/>
        <w:rPr>
          <w:rFonts w:ascii="Bookman Old Style" w:hAnsi="Bookman Old Style" w:cs="Arial"/>
          <w:color w:val="000000" w:themeColor="text1"/>
          <w:sz w:val="20"/>
          <w:szCs w:val="20"/>
        </w:rPr>
      </w:pPr>
    </w:p>
    <w:p w14:paraId="53E4E1DD" w14:textId="77777777" w:rsidR="000765D3" w:rsidRPr="00CA719E" w:rsidRDefault="000765D3" w:rsidP="000765D3">
      <w:pPr>
        <w:pStyle w:val="Default"/>
        <w:ind w:left="1080"/>
        <w:jc w:val="both"/>
        <w:rPr>
          <w:rFonts w:ascii="Bookman Old Style" w:hAnsi="Bookman Old Style" w:cs="Arial"/>
          <w:color w:val="000000" w:themeColor="text1"/>
          <w:sz w:val="20"/>
          <w:szCs w:val="20"/>
        </w:rPr>
      </w:pPr>
    </w:p>
    <w:p w14:paraId="0EB9C71C" w14:textId="77777777" w:rsidR="000765D3" w:rsidRPr="00CA719E" w:rsidRDefault="000765D3" w:rsidP="000765D3">
      <w:pPr>
        <w:pStyle w:val="ListParagraph"/>
        <w:rPr>
          <w:rFonts w:ascii="Bookman Old Style" w:hAnsi="Bookman Old Style" w:cs="Arial"/>
          <w:color w:val="000000" w:themeColor="text1"/>
          <w:sz w:val="20"/>
          <w:szCs w:val="20"/>
        </w:rPr>
      </w:pPr>
    </w:p>
    <w:p w14:paraId="08183F43" w14:textId="77777777" w:rsidR="000765D3" w:rsidRPr="00CA719E" w:rsidRDefault="000765D3" w:rsidP="000765D3">
      <w:pPr>
        <w:pStyle w:val="ListParagraph"/>
        <w:rPr>
          <w:rFonts w:ascii="Bookman Old Style" w:hAnsi="Bookman Old Style" w:cs="Arial"/>
          <w:color w:val="000000" w:themeColor="text1"/>
          <w:sz w:val="20"/>
          <w:szCs w:val="20"/>
        </w:rPr>
      </w:pPr>
    </w:p>
    <w:p w14:paraId="253FA8C3" w14:textId="77777777" w:rsidR="00113C33" w:rsidRPr="00CA719E" w:rsidRDefault="00113C33" w:rsidP="000765D3">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We the M/s. </w:t>
      </w:r>
      <w:r w:rsidR="00C964F9" w:rsidRPr="00CA719E">
        <w:rPr>
          <w:rFonts w:ascii="Bookman Old Style" w:hAnsi="Bookman Old Style" w:cs="Arial"/>
          <w:color w:val="000000" w:themeColor="text1"/>
          <w:sz w:val="20"/>
          <w:szCs w:val="20"/>
        </w:rPr>
        <w:t>………………………………..</w:t>
      </w:r>
      <w:r w:rsidRPr="00CA719E">
        <w:rPr>
          <w:rFonts w:ascii="Bookman Old Style" w:hAnsi="Bookman Old Style" w:cs="Arial"/>
          <w:color w:val="000000" w:themeColor="text1"/>
          <w:sz w:val="20"/>
          <w:szCs w:val="20"/>
        </w:rPr>
        <w:t xml:space="preserve">   undertake to indemnify you against all damages / loses / liability/ third party liability cost or expenditure suffered or incurred by the movement of container while in</w:t>
      </w:r>
      <w:r w:rsidR="00983FBC" w:rsidRPr="00CA719E">
        <w:rPr>
          <w:rFonts w:ascii="Bookman Old Style" w:hAnsi="Bookman Old Style" w:cs="Arial"/>
          <w:color w:val="000000" w:themeColor="text1"/>
          <w:sz w:val="20"/>
          <w:szCs w:val="20"/>
        </w:rPr>
        <w:t xml:space="preserve"> our possession</w:t>
      </w:r>
      <w:r w:rsidRPr="00CA719E">
        <w:rPr>
          <w:rFonts w:ascii="Bookman Old Style" w:hAnsi="Bookman Old Style" w:cs="Arial"/>
          <w:color w:val="000000" w:themeColor="text1"/>
          <w:sz w:val="20"/>
          <w:szCs w:val="20"/>
        </w:rPr>
        <w:t>, including injury or death of person or loss or damage to property or other person in t</w:t>
      </w:r>
      <w:r w:rsidR="00983FBC" w:rsidRPr="00CA719E">
        <w:rPr>
          <w:rFonts w:ascii="Bookman Old Style" w:hAnsi="Bookman Old Style" w:cs="Arial"/>
          <w:color w:val="000000" w:themeColor="text1"/>
          <w:sz w:val="20"/>
          <w:szCs w:val="20"/>
        </w:rPr>
        <w:t>he process of such movement or handling</w:t>
      </w:r>
      <w:r w:rsidRPr="00CA719E">
        <w:rPr>
          <w:rFonts w:ascii="Bookman Old Style" w:hAnsi="Bookman Old Style" w:cs="Arial"/>
          <w:color w:val="000000" w:themeColor="text1"/>
          <w:sz w:val="20"/>
          <w:szCs w:val="20"/>
        </w:rPr>
        <w:t xml:space="preserve"> operation</w:t>
      </w:r>
      <w:r w:rsidR="00983FBC" w:rsidRPr="00CA719E">
        <w:rPr>
          <w:rFonts w:ascii="Bookman Old Style" w:hAnsi="Bookman Old Style" w:cs="Arial"/>
          <w:color w:val="000000" w:themeColor="text1"/>
          <w:sz w:val="20"/>
          <w:szCs w:val="20"/>
        </w:rPr>
        <w:t>s</w:t>
      </w:r>
      <w:r w:rsidRPr="00CA719E">
        <w:rPr>
          <w:rFonts w:ascii="Bookman Old Style" w:hAnsi="Bookman Old Style" w:cs="Arial"/>
          <w:color w:val="000000" w:themeColor="text1"/>
          <w:sz w:val="20"/>
          <w:szCs w:val="20"/>
        </w:rPr>
        <w:t xml:space="preserve">. </w:t>
      </w:r>
    </w:p>
    <w:p w14:paraId="1639F5E4" w14:textId="77777777" w:rsidR="00113C33" w:rsidRPr="00CA719E" w:rsidRDefault="00113C33" w:rsidP="00113C33">
      <w:pPr>
        <w:pStyle w:val="ListParagraph"/>
        <w:rPr>
          <w:rFonts w:ascii="Bookman Old Style" w:hAnsi="Bookman Old Style" w:cs="Arial"/>
          <w:color w:val="000000" w:themeColor="text1"/>
          <w:sz w:val="20"/>
          <w:szCs w:val="20"/>
        </w:rPr>
      </w:pPr>
    </w:p>
    <w:p w14:paraId="489AF662" w14:textId="77777777" w:rsidR="00113C33" w:rsidRPr="00CA719E" w:rsidRDefault="00113C33" w:rsidP="00113C33">
      <w:pPr>
        <w:pStyle w:val="Default"/>
        <w:ind w:left="1080"/>
        <w:jc w:val="both"/>
        <w:rPr>
          <w:rFonts w:ascii="Bookman Old Style" w:hAnsi="Bookman Old Style" w:cs="Arial"/>
          <w:color w:val="000000" w:themeColor="text1"/>
          <w:sz w:val="20"/>
          <w:szCs w:val="20"/>
        </w:rPr>
      </w:pPr>
    </w:p>
    <w:p w14:paraId="7BEADD2C" w14:textId="77777777" w:rsidR="00FF7B7E" w:rsidRPr="00CA719E" w:rsidRDefault="00983FBC" w:rsidP="000765D3">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We, M/s.  ……………………………</w:t>
      </w:r>
      <w:r w:rsidR="00FF7B7E" w:rsidRPr="00CA719E">
        <w:rPr>
          <w:rFonts w:ascii="Bookman Old Style" w:hAnsi="Bookman Old Style" w:cs="Arial"/>
          <w:color w:val="000000" w:themeColor="text1"/>
          <w:sz w:val="20"/>
          <w:szCs w:val="20"/>
        </w:rPr>
        <w:t xml:space="preserve"> shall </w:t>
      </w:r>
      <w:r w:rsidR="00F35DBF" w:rsidRPr="00CA719E">
        <w:rPr>
          <w:rFonts w:ascii="Bookman Old Style" w:hAnsi="Bookman Old Style" w:cs="Arial"/>
          <w:color w:val="000000" w:themeColor="text1"/>
          <w:sz w:val="20"/>
          <w:szCs w:val="20"/>
        </w:rPr>
        <w:t>under</w:t>
      </w:r>
      <w:r w:rsidR="00FF7B7E" w:rsidRPr="00CA719E">
        <w:rPr>
          <w:rFonts w:ascii="Bookman Old Style" w:hAnsi="Bookman Old Style" w:cs="Arial"/>
          <w:color w:val="000000" w:themeColor="text1"/>
          <w:sz w:val="20"/>
          <w:szCs w:val="20"/>
        </w:rPr>
        <w:t>take all responsibilities and care to ensure that the container/s are handled and returned in safe, sound and seaworthy condition by all whose ac</w:t>
      </w:r>
      <w:r w:rsidRPr="00CA719E">
        <w:rPr>
          <w:rFonts w:ascii="Bookman Old Style" w:hAnsi="Bookman Old Style" w:cs="Arial"/>
          <w:color w:val="000000" w:themeColor="text1"/>
          <w:sz w:val="20"/>
          <w:szCs w:val="20"/>
        </w:rPr>
        <w:t>ts of omission and commission,</w:t>
      </w:r>
      <w:r w:rsidR="00FF7B7E" w:rsidRPr="00CA719E">
        <w:rPr>
          <w:rFonts w:ascii="Bookman Old Style" w:hAnsi="Bookman Old Style" w:cs="Arial"/>
          <w:color w:val="000000" w:themeColor="text1"/>
          <w:sz w:val="20"/>
          <w:szCs w:val="20"/>
        </w:rPr>
        <w:t xml:space="preserve"> are solely liable. </w:t>
      </w:r>
    </w:p>
    <w:p w14:paraId="7C33DD70" w14:textId="77777777" w:rsidR="00FF7B7E" w:rsidRPr="00CA719E" w:rsidRDefault="00FF7B7E" w:rsidP="00135487">
      <w:pPr>
        <w:pStyle w:val="Default"/>
        <w:jc w:val="both"/>
        <w:rPr>
          <w:rFonts w:ascii="Bookman Old Style" w:hAnsi="Bookman Old Style" w:cs="Arial"/>
          <w:color w:val="000000" w:themeColor="text1"/>
          <w:sz w:val="20"/>
          <w:szCs w:val="20"/>
        </w:rPr>
      </w:pPr>
    </w:p>
    <w:p w14:paraId="6CC306A6" w14:textId="77777777" w:rsidR="00C964F9" w:rsidRPr="00CA719E" w:rsidRDefault="00C964F9" w:rsidP="000765D3">
      <w:pPr>
        <w:numPr>
          <w:ilvl w:val="0"/>
          <w:numId w:val="4"/>
        </w:numPr>
        <w:jc w:val="both"/>
        <w:rPr>
          <w:rStyle w:val="Strong"/>
          <w:rFonts w:ascii="Bookman Old Style" w:hAnsi="Bookman Old Style" w:cs="Arial"/>
          <w:b w:val="0"/>
          <w:bCs w:val="0"/>
          <w:color w:val="000000" w:themeColor="text1"/>
          <w:sz w:val="20"/>
          <w:szCs w:val="20"/>
        </w:rPr>
      </w:pPr>
      <w:r w:rsidRPr="00CA719E">
        <w:rPr>
          <w:rStyle w:val="Strong"/>
          <w:rFonts w:ascii="Bookman Old Style" w:hAnsi="Bookman Old Style" w:cs="Arial"/>
          <w:b w:val="0"/>
          <w:color w:val="000000" w:themeColor="text1"/>
          <w:sz w:val="20"/>
          <w:szCs w:val="20"/>
        </w:rPr>
        <w:t xml:space="preserve">For CFS de-stuff delivery, we will ensure to return the empty container to your nominated empty yard within the validity period as mentioned in delivery order / Empty offloading letter, failing which we will be responsible for additional detention charges to re-validate the Empty offloading letter prior to returning the container. </w:t>
      </w:r>
    </w:p>
    <w:p w14:paraId="10E2FCFA" w14:textId="77777777" w:rsidR="00C964F9" w:rsidRPr="00CA719E" w:rsidRDefault="00C964F9" w:rsidP="00135487">
      <w:pPr>
        <w:pStyle w:val="Default"/>
        <w:jc w:val="both"/>
        <w:rPr>
          <w:rFonts w:ascii="Bookman Old Style" w:hAnsi="Bookman Old Style" w:cs="Arial"/>
          <w:color w:val="000000" w:themeColor="text1"/>
          <w:sz w:val="20"/>
          <w:szCs w:val="20"/>
        </w:rPr>
      </w:pPr>
    </w:p>
    <w:p w14:paraId="6F0FC13C" w14:textId="77777777" w:rsidR="00C964F9" w:rsidRPr="00CA719E" w:rsidRDefault="00C964F9" w:rsidP="00135487">
      <w:pPr>
        <w:pStyle w:val="Default"/>
        <w:jc w:val="both"/>
        <w:rPr>
          <w:rFonts w:ascii="Bookman Old Style" w:hAnsi="Bookman Old Style" w:cs="Arial"/>
          <w:color w:val="000000" w:themeColor="text1"/>
          <w:sz w:val="20"/>
          <w:szCs w:val="20"/>
        </w:rPr>
      </w:pPr>
    </w:p>
    <w:p w14:paraId="4A750066" w14:textId="77777777" w:rsidR="00FF7B7E" w:rsidRPr="00CA719E" w:rsidRDefault="00FF7B7E" w:rsidP="000765D3">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We shall return the container in good/sound condition at </w:t>
      </w:r>
      <w:r w:rsidR="00983FBC" w:rsidRPr="00CA719E">
        <w:rPr>
          <w:rFonts w:ascii="Bookman Old Style" w:hAnsi="Bookman Old Style" w:cs="Arial"/>
          <w:color w:val="000000" w:themeColor="text1"/>
          <w:sz w:val="20"/>
          <w:szCs w:val="20"/>
        </w:rPr>
        <w:t>your</w:t>
      </w:r>
      <w:r w:rsidRPr="00CA719E">
        <w:rPr>
          <w:rFonts w:ascii="Bookman Old Style" w:hAnsi="Bookman Old Style" w:cs="Arial"/>
          <w:color w:val="000000" w:themeColor="text1"/>
          <w:sz w:val="20"/>
          <w:szCs w:val="20"/>
        </w:rPr>
        <w:t xml:space="preserve"> nominated </w:t>
      </w:r>
      <w:r w:rsidR="00135487" w:rsidRPr="00CA719E">
        <w:rPr>
          <w:rFonts w:ascii="Bookman Old Style" w:hAnsi="Bookman Old Style" w:cs="Arial"/>
          <w:color w:val="000000" w:themeColor="text1"/>
          <w:sz w:val="20"/>
          <w:szCs w:val="20"/>
        </w:rPr>
        <w:t>E</w:t>
      </w:r>
      <w:r w:rsidRPr="00CA719E">
        <w:rPr>
          <w:rFonts w:ascii="Bookman Old Style" w:hAnsi="Bookman Old Style" w:cs="Arial"/>
          <w:color w:val="000000" w:themeColor="text1"/>
          <w:sz w:val="20"/>
          <w:szCs w:val="20"/>
        </w:rPr>
        <w:t xml:space="preserve">mpty Return Location mentioned on Delivery Order / Empty off-loading letter or any other similar document within validity period. For this </w:t>
      </w:r>
      <w:r w:rsidR="00C964F9" w:rsidRPr="00CA719E">
        <w:rPr>
          <w:rFonts w:ascii="Bookman Old Style" w:hAnsi="Bookman Old Style" w:cs="Arial"/>
          <w:color w:val="000000" w:themeColor="text1"/>
          <w:sz w:val="20"/>
          <w:szCs w:val="20"/>
        </w:rPr>
        <w:t>purpose,</w:t>
      </w:r>
      <w:r w:rsidRPr="00CA719E">
        <w:rPr>
          <w:rFonts w:ascii="Bookman Old Style" w:hAnsi="Bookman Old Style" w:cs="Arial"/>
          <w:color w:val="000000" w:themeColor="text1"/>
          <w:sz w:val="20"/>
          <w:szCs w:val="20"/>
        </w:rPr>
        <w:t xml:space="preserve"> survey conducted by your authorized surveyor and their reports and findings and their fees thereof shall be binding on us. For any kind of damages caused to the containers while in our possession due to any </w:t>
      </w:r>
      <w:r w:rsidR="00C964F9" w:rsidRPr="00CA719E">
        <w:rPr>
          <w:rFonts w:ascii="Bookman Old Style" w:hAnsi="Bookman Old Style" w:cs="Arial"/>
          <w:color w:val="000000" w:themeColor="text1"/>
          <w:sz w:val="20"/>
          <w:szCs w:val="20"/>
        </w:rPr>
        <w:t>wilful</w:t>
      </w:r>
      <w:r w:rsidRPr="00CA719E">
        <w:rPr>
          <w:rFonts w:ascii="Bookman Old Style" w:hAnsi="Bookman Old Style" w:cs="Arial"/>
          <w:color w:val="000000" w:themeColor="text1"/>
          <w:sz w:val="20"/>
          <w:szCs w:val="20"/>
        </w:rPr>
        <w:t xml:space="preserve"> act, negligence by us/our appointed agency or by any third party, other than natural wear and tear, the Repair Cost estimate or the Debit given by you in case of total loss, will be accepted as final and binding on us and paid and reimbursed by us instantly. </w:t>
      </w:r>
    </w:p>
    <w:p w14:paraId="059D2E96" w14:textId="77777777" w:rsidR="00897901" w:rsidRPr="00CA719E" w:rsidRDefault="00897901" w:rsidP="00135487">
      <w:pPr>
        <w:pStyle w:val="Default"/>
        <w:jc w:val="both"/>
        <w:rPr>
          <w:rFonts w:ascii="Bookman Old Style" w:hAnsi="Bookman Old Style" w:cs="Arial"/>
          <w:color w:val="000000" w:themeColor="text1"/>
          <w:sz w:val="20"/>
          <w:szCs w:val="20"/>
        </w:rPr>
      </w:pPr>
    </w:p>
    <w:p w14:paraId="7A10E8AF" w14:textId="77777777" w:rsidR="00897901" w:rsidRPr="00CA719E" w:rsidRDefault="00897901" w:rsidP="00135487">
      <w:pPr>
        <w:pStyle w:val="Default"/>
        <w:jc w:val="both"/>
        <w:rPr>
          <w:rFonts w:ascii="Bookman Old Style" w:hAnsi="Bookman Old Style" w:cs="Arial"/>
          <w:color w:val="000000" w:themeColor="text1"/>
          <w:sz w:val="20"/>
          <w:szCs w:val="20"/>
        </w:rPr>
      </w:pPr>
    </w:p>
    <w:p w14:paraId="75BB8A9D" w14:textId="7052C043" w:rsidR="00897901" w:rsidRPr="00E9240E" w:rsidRDefault="00897901" w:rsidP="005D5A60">
      <w:pPr>
        <w:pStyle w:val="ListParagraph"/>
        <w:numPr>
          <w:ilvl w:val="0"/>
          <w:numId w:val="4"/>
        </w:numPr>
        <w:jc w:val="both"/>
        <w:rPr>
          <w:rStyle w:val="Strong"/>
          <w:rFonts w:ascii="Bookman Old Style" w:hAnsi="Bookman Old Style" w:cs="Arial"/>
          <w:b w:val="0"/>
          <w:bCs w:val="0"/>
          <w:color w:val="FF0000"/>
          <w:sz w:val="20"/>
          <w:szCs w:val="20"/>
        </w:rPr>
      </w:pPr>
      <w:r w:rsidRPr="00CA719E">
        <w:rPr>
          <w:rStyle w:val="Strong"/>
          <w:rFonts w:ascii="Bookman Old Style" w:hAnsi="Bookman Old Style" w:cs="Arial"/>
          <w:b w:val="0"/>
          <w:color w:val="000000" w:themeColor="text1"/>
          <w:sz w:val="20"/>
          <w:szCs w:val="20"/>
        </w:rPr>
        <w:t xml:space="preserve">We will not bill/debit you any CFS charges including ground rent for the above mentioned containers transported by us to our CFS. We will be responsible for additional port charges in case of any delay in movement from </w:t>
      </w:r>
      <w:r w:rsidR="00302C66" w:rsidRPr="00CA719E">
        <w:rPr>
          <w:rStyle w:val="Strong"/>
          <w:rFonts w:ascii="Bookman Old Style" w:hAnsi="Bookman Old Style" w:cs="Arial"/>
          <w:b w:val="0"/>
          <w:color w:val="000000" w:themeColor="text1"/>
          <w:sz w:val="20"/>
          <w:szCs w:val="20"/>
        </w:rPr>
        <w:t xml:space="preserve">Nhava Sheva </w:t>
      </w:r>
      <w:r w:rsidR="000765D3" w:rsidRPr="00CA719E">
        <w:rPr>
          <w:rStyle w:val="Strong"/>
          <w:rFonts w:ascii="Bookman Old Style" w:hAnsi="Bookman Old Style" w:cs="Arial"/>
          <w:b w:val="0"/>
          <w:color w:val="000000" w:themeColor="text1"/>
          <w:sz w:val="20"/>
          <w:szCs w:val="20"/>
        </w:rPr>
        <w:t>port (</w:t>
      </w:r>
      <w:r w:rsidR="00302C66" w:rsidRPr="00CA719E">
        <w:rPr>
          <w:rStyle w:val="Strong"/>
          <w:rFonts w:ascii="Bookman Old Style" w:hAnsi="Bookman Old Style" w:cs="Arial"/>
          <w:b w:val="0"/>
          <w:color w:val="000000" w:themeColor="text1"/>
          <w:sz w:val="20"/>
          <w:szCs w:val="20"/>
        </w:rPr>
        <w:t>JNPCT / NSICT / GTI</w:t>
      </w:r>
      <w:r w:rsidR="00A30EED" w:rsidRPr="00CA719E">
        <w:rPr>
          <w:rStyle w:val="Strong"/>
          <w:rFonts w:ascii="Bookman Old Style" w:hAnsi="Bookman Old Style" w:cs="Arial"/>
          <w:b w:val="0"/>
          <w:color w:val="000000" w:themeColor="text1"/>
          <w:sz w:val="20"/>
          <w:szCs w:val="20"/>
        </w:rPr>
        <w:t xml:space="preserve"> / NSIGT</w:t>
      </w:r>
      <w:r w:rsidR="005D5A60" w:rsidRPr="00CA719E">
        <w:rPr>
          <w:rStyle w:val="Strong"/>
          <w:rFonts w:ascii="Bookman Old Style" w:hAnsi="Bookman Old Style" w:cs="Arial"/>
          <w:b w:val="0"/>
          <w:color w:val="000000" w:themeColor="text1"/>
          <w:sz w:val="20"/>
          <w:szCs w:val="20"/>
        </w:rPr>
        <w:t xml:space="preserve"> / BMCT</w:t>
      </w:r>
      <w:r w:rsidR="00302C66" w:rsidRPr="00CA719E">
        <w:rPr>
          <w:rStyle w:val="Strong"/>
          <w:rFonts w:ascii="Bookman Old Style" w:hAnsi="Bookman Old Style" w:cs="Arial"/>
          <w:b w:val="0"/>
          <w:color w:val="000000" w:themeColor="text1"/>
          <w:sz w:val="20"/>
          <w:szCs w:val="20"/>
        </w:rPr>
        <w:t xml:space="preserve"> </w:t>
      </w:r>
      <w:r w:rsidR="000765D3" w:rsidRPr="00CA719E">
        <w:rPr>
          <w:rStyle w:val="Strong"/>
          <w:rFonts w:ascii="Bookman Old Style" w:hAnsi="Bookman Old Style" w:cs="Arial"/>
          <w:b w:val="0"/>
          <w:color w:val="000000" w:themeColor="text1"/>
          <w:sz w:val="20"/>
          <w:szCs w:val="20"/>
        </w:rPr>
        <w:t>Terminal) to</w:t>
      </w:r>
      <w:r w:rsidR="00FB3D53" w:rsidRPr="00CA719E">
        <w:rPr>
          <w:rStyle w:val="Strong"/>
          <w:rFonts w:ascii="Bookman Old Style" w:hAnsi="Bookman Old Style" w:cs="Arial"/>
          <w:b w:val="0"/>
          <w:color w:val="000000" w:themeColor="text1"/>
          <w:sz w:val="20"/>
          <w:szCs w:val="20"/>
        </w:rPr>
        <w:t xml:space="preserve"> our CFS </w:t>
      </w:r>
      <w:r w:rsidRPr="00CA719E">
        <w:rPr>
          <w:rStyle w:val="Strong"/>
          <w:rFonts w:ascii="Bookman Old Style" w:hAnsi="Bookman Old Style" w:cs="Arial"/>
          <w:b w:val="0"/>
          <w:color w:val="000000" w:themeColor="text1"/>
          <w:sz w:val="20"/>
          <w:szCs w:val="20"/>
        </w:rPr>
        <w:t xml:space="preserve">and will ensure payment to </w:t>
      </w:r>
      <w:r w:rsidR="005D5A60" w:rsidRPr="00CA719E">
        <w:rPr>
          <w:rStyle w:val="Strong"/>
          <w:rFonts w:ascii="Bookman Old Style" w:hAnsi="Bookman Old Style" w:cs="Arial"/>
          <w:b w:val="0"/>
          <w:color w:val="000000" w:themeColor="text1"/>
          <w:sz w:val="20"/>
          <w:szCs w:val="20"/>
        </w:rPr>
        <w:t xml:space="preserve">ONE (OCEAN NETWORK EXPRESS) LINE (INDIA) PVT. LTD.  </w:t>
      </w:r>
      <w:r w:rsidR="00E9240E" w:rsidRPr="00E9240E">
        <w:rPr>
          <w:rStyle w:val="Strong"/>
          <w:rFonts w:ascii="Bookman Old Style" w:hAnsi="Bookman Old Style" w:cs="Arial"/>
          <w:b w:val="0"/>
          <w:color w:val="FF0000"/>
          <w:sz w:val="20"/>
          <w:szCs w:val="20"/>
        </w:rPr>
        <w:t>be</w:t>
      </w:r>
      <w:r w:rsidRPr="00E9240E">
        <w:rPr>
          <w:rStyle w:val="Strong"/>
          <w:rFonts w:ascii="Bookman Old Style" w:hAnsi="Bookman Old Style" w:cs="Arial"/>
          <w:b w:val="0"/>
          <w:color w:val="FF0000"/>
          <w:sz w:val="20"/>
          <w:szCs w:val="20"/>
        </w:rPr>
        <w:t xml:space="preserve"> settled</w:t>
      </w:r>
      <w:r w:rsidR="00E9240E" w:rsidRPr="00E9240E">
        <w:rPr>
          <w:rStyle w:val="Strong"/>
          <w:rFonts w:ascii="Bookman Old Style" w:hAnsi="Bookman Old Style" w:cs="Arial"/>
          <w:b w:val="0"/>
          <w:color w:val="FF0000"/>
          <w:sz w:val="20"/>
          <w:szCs w:val="20"/>
        </w:rPr>
        <w:t xml:space="preserve"> immediately </w:t>
      </w:r>
      <w:r w:rsidRPr="00CA719E">
        <w:rPr>
          <w:rStyle w:val="Strong"/>
          <w:rFonts w:ascii="Bookman Old Style" w:hAnsi="Bookman Old Style" w:cs="Arial"/>
          <w:b w:val="0"/>
          <w:color w:val="000000" w:themeColor="text1"/>
          <w:sz w:val="20"/>
          <w:szCs w:val="20"/>
        </w:rPr>
        <w:t xml:space="preserve">by </w:t>
      </w:r>
      <w:r w:rsidRPr="00E9240E">
        <w:rPr>
          <w:rStyle w:val="Strong"/>
          <w:rFonts w:ascii="Bookman Old Style" w:hAnsi="Bookman Old Style" w:cs="Arial"/>
          <w:b w:val="0"/>
          <w:strike/>
          <w:color w:val="FF0000"/>
          <w:sz w:val="20"/>
          <w:szCs w:val="20"/>
        </w:rPr>
        <w:t>respective consignee</w:t>
      </w:r>
      <w:r w:rsidR="005E659E" w:rsidRPr="00E9240E">
        <w:rPr>
          <w:rStyle w:val="Strong"/>
          <w:rFonts w:ascii="Bookman Old Style" w:hAnsi="Bookman Old Style" w:cs="Arial"/>
          <w:b w:val="0"/>
          <w:strike/>
          <w:color w:val="FF0000"/>
          <w:sz w:val="20"/>
          <w:szCs w:val="20"/>
        </w:rPr>
        <w:t>s</w:t>
      </w:r>
      <w:r w:rsidR="00E9240E" w:rsidRPr="00E9240E">
        <w:rPr>
          <w:rStyle w:val="Strong"/>
          <w:rFonts w:ascii="Bookman Old Style" w:hAnsi="Bookman Old Style" w:cs="Arial"/>
          <w:b w:val="0"/>
          <w:color w:val="FF0000"/>
          <w:sz w:val="20"/>
          <w:szCs w:val="20"/>
        </w:rPr>
        <w:t xml:space="preserve"> us against receipt of invoice from you.</w:t>
      </w:r>
    </w:p>
    <w:p w14:paraId="36C1B1C8" w14:textId="77777777" w:rsidR="00897901" w:rsidRPr="00CA719E" w:rsidRDefault="00897901" w:rsidP="00135487">
      <w:pPr>
        <w:pStyle w:val="Default"/>
        <w:jc w:val="both"/>
        <w:rPr>
          <w:rFonts w:ascii="Bookman Old Style" w:hAnsi="Bookman Old Style" w:cs="Arial"/>
          <w:color w:val="000000" w:themeColor="text1"/>
          <w:sz w:val="20"/>
          <w:szCs w:val="20"/>
        </w:rPr>
      </w:pPr>
    </w:p>
    <w:p w14:paraId="3FCE0C2A" w14:textId="065CE3FE" w:rsidR="00897901" w:rsidRPr="00CA719E" w:rsidRDefault="001A69E7" w:rsidP="005D5A60">
      <w:pPr>
        <w:pStyle w:val="ListParagraph"/>
        <w:numPr>
          <w:ilvl w:val="0"/>
          <w:numId w:val="4"/>
        </w:numPr>
        <w:jc w:val="both"/>
        <w:rPr>
          <w:rStyle w:val="Strong"/>
          <w:rFonts w:ascii="Bookman Old Style" w:hAnsi="Bookman Old Style" w:cs="Arial"/>
          <w:b w:val="0"/>
          <w:bCs w:val="0"/>
          <w:color w:val="000000" w:themeColor="text1"/>
          <w:sz w:val="20"/>
          <w:szCs w:val="20"/>
        </w:rPr>
      </w:pPr>
      <w:r w:rsidRPr="00CA719E">
        <w:rPr>
          <w:rStyle w:val="Strong"/>
          <w:rFonts w:ascii="Bookman Old Style" w:hAnsi="Bookman Old Style" w:cs="Arial"/>
          <w:b w:val="0"/>
          <w:color w:val="000000" w:themeColor="text1"/>
          <w:sz w:val="20"/>
          <w:szCs w:val="20"/>
        </w:rPr>
        <w:t xml:space="preserve">In the </w:t>
      </w:r>
      <w:r w:rsidR="00897901" w:rsidRPr="00CA719E">
        <w:rPr>
          <w:rStyle w:val="Strong"/>
          <w:rFonts w:ascii="Bookman Old Style" w:hAnsi="Bookman Old Style" w:cs="Arial"/>
          <w:b w:val="0"/>
          <w:color w:val="000000" w:themeColor="text1"/>
          <w:sz w:val="20"/>
          <w:szCs w:val="20"/>
        </w:rPr>
        <w:t xml:space="preserve">event </w:t>
      </w:r>
      <w:r w:rsidRPr="00CA719E">
        <w:rPr>
          <w:rStyle w:val="Strong"/>
          <w:rFonts w:ascii="Bookman Old Style" w:hAnsi="Bookman Old Style" w:cs="Arial"/>
          <w:b w:val="0"/>
          <w:color w:val="000000" w:themeColor="text1"/>
          <w:sz w:val="20"/>
          <w:szCs w:val="20"/>
        </w:rPr>
        <w:t xml:space="preserve">of </w:t>
      </w:r>
      <w:r w:rsidR="00897901" w:rsidRPr="00CA719E">
        <w:rPr>
          <w:rStyle w:val="Strong"/>
          <w:rFonts w:ascii="Bookman Old Style" w:hAnsi="Bookman Old Style" w:cs="Arial"/>
          <w:b w:val="0"/>
          <w:color w:val="000000" w:themeColor="text1"/>
          <w:sz w:val="20"/>
          <w:szCs w:val="20"/>
        </w:rPr>
        <w:t xml:space="preserve">subject container/s lying </w:t>
      </w:r>
      <w:r w:rsidRPr="00CA719E">
        <w:rPr>
          <w:rStyle w:val="Strong"/>
          <w:rFonts w:ascii="Bookman Old Style" w:hAnsi="Bookman Old Style" w:cs="Arial"/>
          <w:b w:val="0"/>
          <w:color w:val="000000" w:themeColor="text1"/>
          <w:sz w:val="20"/>
          <w:szCs w:val="20"/>
        </w:rPr>
        <w:t xml:space="preserve">full </w:t>
      </w:r>
      <w:r w:rsidR="00897901" w:rsidRPr="00CA719E">
        <w:rPr>
          <w:rStyle w:val="Strong"/>
          <w:rFonts w:ascii="Bookman Old Style" w:hAnsi="Bookman Old Style" w:cs="Arial"/>
          <w:b w:val="0"/>
          <w:color w:val="000000" w:themeColor="text1"/>
          <w:sz w:val="20"/>
          <w:szCs w:val="20"/>
        </w:rPr>
        <w:t>with cargo</w:t>
      </w:r>
      <w:r w:rsidRPr="00CA719E">
        <w:rPr>
          <w:rStyle w:val="Strong"/>
          <w:rFonts w:ascii="Bookman Old Style" w:hAnsi="Bookman Old Style" w:cs="Arial"/>
          <w:b w:val="0"/>
          <w:color w:val="000000" w:themeColor="text1"/>
          <w:sz w:val="20"/>
          <w:szCs w:val="20"/>
        </w:rPr>
        <w:t>,</w:t>
      </w:r>
      <w:r w:rsidR="00897901" w:rsidRPr="00CA719E">
        <w:rPr>
          <w:rStyle w:val="Strong"/>
          <w:rFonts w:ascii="Bookman Old Style" w:hAnsi="Bookman Old Style" w:cs="Arial"/>
          <w:b w:val="0"/>
          <w:color w:val="000000" w:themeColor="text1"/>
          <w:sz w:val="20"/>
          <w:szCs w:val="20"/>
        </w:rPr>
        <w:t xml:space="preserve"> </w:t>
      </w:r>
      <w:r w:rsidRPr="00CA719E">
        <w:rPr>
          <w:rStyle w:val="Strong"/>
          <w:rFonts w:ascii="Bookman Old Style" w:hAnsi="Bookman Old Style" w:cs="Arial"/>
          <w:b w:val="0"/>
          <w:color w:val="000000" w:themeColor="text1"/>
          <w:sz w:val="20"/>
          <w:szCs w:val="20"/>
        </w:rPr>
        <w:t xml:space="preserve">being </w:t>
      </w:r>
      <w:r w:rsidR="00897901" w:rsidRPr="00CA719E">
        <w:rPr>
          <w:rStyle w:val="Strong"/>
          <w:rFonts w:ascii="Bookman Old Style" w:hAnsi="Bookman Old Style" w:cs="Arial"/>
          <w:b w:val="0"/>
          <w:color w:val="000000" w:themeColor="text1"/>
          <w:sz w:val="20"/>
          <w:szCs w:val="20"/>
        </w:rPr>
        <w:t xml:space="preserve">abandoned by </w:t>
      </w:r>
      <w:r w:rsidR="000765D3" w:rsidRPr="00CA719E">
        <w:rPr>
          <w:rStyle w:val="Strong"/>
          <w:rFonts w:ascii="Bookman Old Style" w:hAnsi="Bookman Old Style" w:cs="Arial"/>
          <w:b w:val="0"/>
          <w:color w:val="000000" w:themeColor="text1"/>
          <w:sz w:val="20"/>
          <w:szCs w:val="20"/>
        </w:rPr>
        <w:t>consignee, we</w:t>
      </w:r>
      <w:r w:rsidR="00C964F9" w:rsidRPr="00CA719E">
        <w:rPr>
          <w:rStyle w:val="Strong"/>
          <w:rFonts w:ascii="Bookman Old Style" w:hAnsi="Bookman Old Style" w:cs="Arial"/>
          <w:b w:val="0"/>
          <w:color w:val="000000" w:themeColor="text1"/>
          <w:sz w:val="20"/>
          <w:szCs w:val="20"/>
        </w:rPr>
        <w:t>, M/s. ……………………….. undertake</w:t>
      </w:r>
      <w:r w:rsidR="00897901" w:rsidRPr="00CA719E">
        <w:rPr>
          <w:rStyle w:val="Strong"/>
          <w:rFonts w:ascii="Bookman Old Style" w:hAnsi="Bookman Old Style" w:cs="Arial"/>
          <w:b w:val="0"/>
          <w:color w:val="000000" w:themeColor="text1"/>
          <w:sz w:val="20"/>
          <w:szCs w:val="20"/>
        </w:rPr>
        <w:t xml:space="preserve"> to de-stuff the container/s, carry out public auction as per the procedures levied by the Customs authorities</w:t>
      </w:r>
      <w:r w:rsidR="00C964F9" w:rsidRPr="00CA719E">
        <w:rPr>
          <w:rStyle w:val="Strong"/>
          <w:rFonts w:ascii="Bookman Old Style" w:hAnsi="Bookman Old Style" w:cs="Arial"/>
          <w:b w:val="0"/>
          <w:color w:val="000000" w:themeColor="text1"/>
          <w:sz w:val="20"/>
          <w:szCs w:val="20"/>
        </w:rPr>
        <w:t xml:space="preserve"> and </w:t>
      </w:r>
      <w:r w:rsidR="00897901" w:rsidRPr="00CA719E">
        <w:rPr>
          <w:rStyle w:val="Strong"/>
          <w:rFonts w:ascii="Bookman Old Style" w:hAnsi="Bookman Old Style" w:cs="Arial"/>
          <w:b w:val="0"/>
          <w:color w:val="000000" w:themeColor="text1"/>
          <w:sz w:val="20"/>
          <w:szCs w:val="20"/>
        </w:rPr>
        <w:t xml:space="preserve">release the Empty container/s to </w:t>
      </w:r>
      <w:r w:rsidR="005D5A60" w:rsidRPr="00CA719E">
        <w:rPr>
          <w:rStyle w:val="Strong"/>
          <w:rFonts w:ascii="Bookman Old Style" w:hAnsi="Bookman Old Style" w:cs="Arial"/>
          <w:b w:val="0"/>
          <w:color w:val="000000" w:themeColor="text1"/>
          <w:sz w:val="20"/>
          <w:szCs w:val="20"/>
        </w:rPr>
        <w:t xml:space="preserve">ONE (OCEAN NETWORK EXPRESS) LINE (INDIA) PVT. LTD. </w:t>
      </w:r>
      <w:r w:rsidR="00897901" w:rsidRPr="00CA719E">
        <w:rPr>
          <w:rStyle w:val="Strong"/>
          <w:rFonts w:ascii="Bookman Old Style" w:hAnsi="Bookman Old Style" w:cs="Arial"/>
          <w:b w:val="0"/>
          <w:color w:val="000000" w:themeColor="text1"/>
          <w:sz w:val="20"/>
          <w:szCs w:val="20"/>
        </w:rPr>
        <w:t xml:space="preserve">within 90 days of arrival at </w:t>
      </w:r>
      <w:r w:rsidR="00227837" w:rsidRPr="00CA719E">
        <w:rPr>
          <w:rStyle w:val="Strong"/>
          <w:rFonts w:ascii="Bookman Old Style" w:hAnsi="Bookman Old Style" w:cs="Arial"/>
          <w:b w:val="0"/>
          <w:color w:val="000000" w:themeColor="text1"/>
          <w:sz w:val="20"/>
          <w:szCs w:val="20"/>
        </w:rPr>
        <w:t>our CFS viz M/s. ……………………………………..</w:t>
      </w:r>
      <w:r w:rsidR="00897901" w:rsidRPr="00CA719E">
        <w:rPr>
          <w:rStyle w:val="Strong"/>
          <w:rFonts w:ascii="Bookman Old Style" w:hAnsi="Bookman Old Style" w:cs="Arial"/>
          <w:b w:val="0"/>
          <w:color w:val="000000" w:themeColor="text1"/>
          <w:sz w:val="20"/>
          <w:szCs w:val="20"/>
        </w:rPr>
        <w:t xml:space="preserve"> without debiting any charges incurred including CFS ground </w:t>
      </w:r>
      <w:r w:rsidR="00227837" w:rsidRPr="00CA719E">
        <w:rPr>
          <w:rStyle w:val="Strong"/>
          <w:rFonts w:ascii="Bookman Old Style" w:hAnsi="Bookman Old Style" w:cs="Arial"/>
          <w:b w:val="0"/>
          <w:color w:val="000000" w:themeColor="text1"/>
          <w:sz w:val="20"/>
          <w:szCs w:val="20"/>
        </w:rPr>
        <w:t>rent,</w:t>
      </w:r>
      <w:r w:rsidR="00897901" w:rsidRPr="00CA719E">
        <w:rPr>
          <w:rStyle w:val="Strong"/>
          <w:rFonts w:ascii="Bookman Old Style" w:hAnsi="Bookman Old Style" w:cs="Arial"/>
          <w:b w:val="0"/>
          <w:color w:val="000000" w:themeColor="text1"/>
          <w:sz w:val="20"/>
          <w:szCs w:val="20"/>
        </w:rPr>
        <w:t xml:space="preserve"> auction Sale Deficit charges, cargo destruction costs or any other local </w:t>
      </w:r>
      <w:r w:rsidR="00227837" w:rsidRPr="00CA719E">
        <w:rPr>
          <w:rStyle w:val="Strong"/>
          <w:rFonts w:ascii="Bookman Old Style" w:hAnsi="Bookman Old Style" w:cs="Arial"/>
          <w:b w:val="0"/>
          <w:color w:val="000000" w:themeColor="text1"/>
          <w:sz w:val="20"/>
          <w:szCs w:val="20"/>
        </w:rPr>
        <w:t>authorities’</w:t>
      </w:r>
      <w:r w:rsidR="00897901" w:rsidRPr="00CA719E">
        <w:rPr>
          <w:rStyle w:val="Strong"/>
          <w:rFonts w:ascii="Bookman Old Style" w:hAnsi="Bookman Old Style" w:cs="Arial"/>
          <w:b w:val="0"/>
          <w:color w:val="000000" w:themeColor="text1"/>
          <w:sz w:val="20"/>
          <w:szCs w:val="20"/>
        </w:rPr>
        <w:t xml:space="preserve"> dues / taxes related to above referred consignments to </w:t>
      </w:r>
      <w:r w:rsidR="005D5A60" w:rsidRPr="00CA719E">
        <w:rPr>
          <w:rStyle w:val="Strong"/>
          <w:rFonts w:ascii="Bookman Old Style" w:hAnsi="Bookman Old Style" w:cs="Arial"/>
          <w:b w:val="0"/>
          <w:color w:val="000000" w:themeColor="text1"/>
          <w:sz w:val="20"/>
          <w:szCs w:val="20"/>
        </w:rPr>
        <w:t>ONE (OCEAN NETWORK EXPRESS) LINE (INDIA) PVT. LTD.</w:t>
      </w:r>
    </w:p>
    <w:p w14:paraId="5EB57E2C" w14:textId="77777777" w:rsidR="00897901" w:rsidRPr="00CA719E" w:rsidRDefault="00897901" w:rsidP="00897901">
      <w:pPr>
        <w:pStyle w:val="ListParagraph"/>
        <w:rPr>
          <w:rStyle w:val="Strong"/>
          <w:rFonts w:ascii="Bookman Old Style" w:hAnsi="Bookman Old Style" w:cs="Arial"/>
          <w:b w:val="0"/>
          <w:bCs w:val="0"/>
          <w:color w:val="000000" w:themeColor="text1"/>
          <w:sz w:val="20"/>
          <w:szCs w:val="20"/>
        </w:rPr>
      </w:pPr>
    </w:p>
    <w:p w14:paraId="73B652CB" w14:textId="7DDA7674" w:rsidR="001A69E7" w:rsidRPr="00CA719E" w:rsidRDefault="005D5A60" w:rsidP="005D5A60">
      <w:pPr>
        <w:pStyle w:val="ListParagraph"/>
        <w:numPr>
          <w:ilvl w:val="0"/>
          <w:numId w:val="4"/>
        </w:numPr>
        <w:jc w:val="both"/>
        <w:rPr>
          <w:rStyle w:val="Strong"/>
          <w:rFonts w:ascii="Bookman Old Style" w:hAnsi="Bookman Old Style" w:cs="Arial"/>
          <w:b w:val="0"/>
          <w:bCs w:val="0"/>
          <w:color w:val="000000" w:themeColor="text1"/>
          <w:sz w:val="20"/>
          <w:szCs w:val="20"/>
        </w:rPr>
      </w:pPr>
      <w:r w:rsidRPr="00CA719E">
        <w:rPr>
          <w:rStyle w:val="Strong"/>
          <w:rFonts w:ascii="Bookman Old Style" w:hAnsi="Bookman Old Style" w:cs="Arial"/>
          <w:b w:val="0"/>
          <w:color w:val="000000" w:themeColor="text1"/>
          <w:sz w:val="20"/>
          <w:szCs w:val="20"/>
        </w:rPr>
        <w:t xml:space="preserve">ONE (OCEAN NETWORK EXPRESS) LINE (INDIA) PVT. LTD. </w:t>
      </w:r>
      <w:r w:rsidR="00897901" w:rsidRPr="00CA719E">
        <w:rPr>
          <w:rStyle w:val="Strong"/>
          <w:rFonts w:ascii="Bookman Old Style" w:hAnsi="Bookman Old Style" w:cs="Arial"/>
          <w:b w:val="0"/>
          <w:color w:val="000000" w:themeColor="text1"/>
          <w:sz w:val="20"/>
          <w:szCs w:val="20"/>
        </w:rPr>
        <w:t xml:space="preserve">reserves the right to review the cases of </w:t>
      </w:r>
      <w:r w:rsidRPr="00CA719E">
        <w:rPr>
          <w:rStyle w:val="Strong"/>
          <w:rFonts w:ascii="Bookman Old Style" w:hAnsi="Bookman Old Style" w:cs="Arial"/>
          <w:b w:val="0"/>
          <w:color w:val="000000" w:themeColor="text1"/>
          <w:sz w:val="20"/>
          <w:szCs w:val="20"/>
        </w:rPr>
        <w:t>ONE</w:t>
      </w:r>
      <w:r w:rsidR="00897901" w:rsidRPr="00CA719E">
        <w:rPr>
          <w:rStyle w:val="Strong"/>
          <w:rFonts w:ascii="Bookman Old Style" w:hAnsi="Bookman Old Style" w:cs="Arial"/>
          <w:b w:val="0"/>
          <w:color w:val="000000" w:themeColor="text1"/>
          <w:sz w:val="20"/>
          <w:szCs w:val="20"/>
        </w:rPr>
        <w:t xml:space="preserve"> Line containers lying in</w:t>
      </w:r>
      <w:r w:rsidR="00C936B2" w:rsidRPr="00CA719E">
        <w:rPr>
          <w:rStyle w:val="Strong"/>
          <w:rFonts w:ascii="Bookman Old Style" w:hAnsi="Bookman Old Style" w:cs="Arial"/>
          <w:b w:val="0"/>
          <w:color w:val="000000" w:themeColor="text1"/>
          <w:sz w:val="20"/>
          <w:szCs w:val="20"/>
        </w:rPr>
        <w:t xml:space="preserve"> our CFS M/s. ……………………………………..</w:t>
      </w:r>
      <w:r w:rsidR="00897901" w:rsidRPr="00CA719E">
        <w:rPr>
          <w:rStyle w:val="Strong"/>
          <w:rFonts w:ascii="Bookman Old Style" w:hAnsi="Bookman Old Style" w:cs="Arial"/>
          <w:b w:val="0"/>
          <w:color w:val="000000" w:themeColor="text1"/>
          <w:sz w:val="20"/>
          <w:szCs w:val="20"/>
        </w:rPr>
        <w:t xml:space="preserve">. </w:t>
      </w:r>
      <w:r w:rsidR="001A69E7" w:rsidRPr="00CA719E">
        <w:rPr>
          <w:rStyle w:val="Strong"/>
          <w:rFonts w:ascii="Bookman Old Style" w:hAnsi="Bookman Old Style" w:cs="Arial"/>
          <w:b w:val="0"/>
          <w:color w:val="000000" w:themeColor="text1"/>
          <w:sz w:val="20"/>
          <w:szCs w:val="20"/>
        </w:rPr>
        <w:t xml:space="preserve">. </w:t>
      </w:r>
      <w:r w:rsidR="00897901" w:rsidRPr="00CA719E">
        <w:rPr>
          <w:rStyle w:val="Strong"/>
          <w:rFonts w:ascii="Bookman Old Style" w:hAnsi="Bookman Old Style" w:cs="Arial"/>
          <w:b w:val="0"/>
          <w:color w:val="000000" w:themeColor="text1"/>
          <w:sz w:val="20"/>
          <w:szCs w:val="20"/>
        </w:rPr>
        <w:t xml:space="preserve">In case we fail to return the Empty containers </w:t>
      </w:r>
      <w:r w:rsidR="00897901" w:rsidRPr="00CA719E">
        <w:rPr>
          <w:rStyle w:val="Strong"/>
          <w:rFonts w:ascii="Bookman Old Style" w:hAnsi="Bookman Old Style" w:cs="Arial"/>
          <w:b w:val="0"/>
          <w:color w:val="000000" w:themeColor="text1"/>
          <w:sz w:val="20"/>
          <w:szCs w:val="20"/>
        </w:rPr>
        <w:lastRenderedPageBreak/>
        <w:t xml:space="preserve">within </w:t>
      </w:r>
      <w:r w:rsidR="001A69E7" w:rsidRPr="00CA719E">
        <w:rPr>
          <w:rStyle w:val="Strong"/>
          <w:rFonts w:ascii="Bookman Old Style" w:hAnsi="Bookman Old Style" w:cs="Arial"/>
          <w:b w:val="0"/>
          <w:color w:val="000000" w:themeColor="text1"/>
          <w:sz w:val="20"/>
          <w:szCs w:val="20"/>
        </w:rPr>
        <w:t xml:space="preserve">the stipulated </w:t>
      </w:r>
      <w:r w:rsidR="00897901" w:rsidRPr="00CA719E">
        <w:rPr>
          <w:rStyle w:val="Strong"/>
          <w:rFonts w:ascii="Bookman Old Style" w:hAnsi="Bookman Old Style" w:cs="Arial"/>
          <w:b w:val="0"/>
          <w:color w:val="000000" w:themeColor="text1"/>
          <w:sz w:val="20"/>
          <w:szCs w:val="20"/>
        </w:rPr>
        <w:t xml:space="preserve">90 days after arrival in our CFS, we agree to accept </w:t>
      </w:r>
      <w:r w:rsidRPr="00CA719E">
        <w:rPr>
          <w:rStyle w:val="Strong"/>
          <w:rFonts w:ascii="Bookman Old Style" w:hAnsi="Bookman Old Style" w:cs="Arial"/>
          <w:b w:val="0"/>
          <w:color w:val="000000" w:themeColor="text1"/>
          <w:sz w:val="20"/>
          <w:szCs w:val="20"/>
        </w:rPr>
        <w:t xml:space="preserve">ONE LINE’S </w:t>
      </w:r>
      <w:r w:rsidR="00897901" w:rsidRPr="00CA719E">
        <w:rPr>
          <w:rStyle w:val="Strong"/>
          <w:rFonts w:ascii="Bookman Old Style" w:hAnsi="Bookman Old Style" w:cs="Arial"/>
          <w:b w:val="0"/>
          <w:color w:val="000000" w:themeColor="text1"/>
          <w:sz w:val="20"/>
          <w:szCs w:val="20"/>
        </w:rPr>
        <w:t>decision</w:t>
      </w:r>
      <w:r w:rsidR="001A69E7" w:rsidRPr="00CA719E">
        <w:rPr>
          <w:rStyle w:val="Strong"/>
          <w:rFonts w:ascii="Bookman Old Style" w:hAnsi="Bookman Old Style" w:cs="Arial"/>
          <w:b w:val="0"/>
          <w:color w:val="000000" w:themeColor="text1"/>
          <w:sz w:val="20"/>
          <w:szCs w:val="20"/>
        </w:rPr>
        <w:t xml:space="preserve"> in denial of nominating our CFS for future shipments.</w:t>
      </w:r>
      <w:r w:rsidR="00897901" w:rsidRPr="00CA719E">
        <w:rPr>
          <w:rStyle w:val="Strong"/>
          <w:rFonts w:ascii="Bookman Old Style" w:hAnsi="Bookman Old Style" w:cs="Arial"/>
          <w:b w:val="0"/>
          <w:color w:val="000000" w:themeColor="text1"/>
          <w:sz w:val="20"/>
          <w:szCs w:val="20"/>
        </w:rPr>
        <w:t xml:space="preserve"> </w:t>
      </w:r>
    </w:p>
    <w:p w14:paraId="34933CC5" w14:textId="77777777" w:rsidR="00897901" w:rsidRPr="00CA719E" w:rsidRDefault="00897901" w:rsidP="00135487">
      <w:pPr>
        <w:pStyle w:val="Default"/>
        <w:jc w:val="both"/>
        <w:rPr>
          <w:rFonts w:ascii="Bookman Old Style" w:hAnsi="Bookman Old Style" w:cs="Arial"/>
          <w:color w:val="000000" w:themeColor="text1"/>
          <w:sz w:val="20"/>
          <w:szCs w:val="20"/>
        </w:rPr>
      </w:pPr>
    </w:p>
    <w:p w14:paraId="0F8F1155" w14:textId="77777777" w:rsidR="000765D3" w:rsidRPr="00CA719E" w:rsidRDefault="000765D3" w:rsidP="00135487">
      <w:pPr>
        <w:pStyle w:val="Default"/>
        <w:jc w:val="both"/>
        <w:rPr>
          <w:rFonts w:ascii="Bookman Old Style" w:hAnsi="Bookman Old Style" w:cs="Arial"/>
          <w:color w:val="000000" w:themeColor="text1"/>
          <w:sz w:val="20"/>
          <w:szCs w:val="20"/>
        </w:rPr>
      </w:pPr>
    </w:p>
    <w:p w14:paraId="7E98B374" w14:textId="77777777" w:rsidR="000765D3" w:rsidRPr="00CA719E" w:rsidRDefault="000765D3" w:rsidP="00135487">
      <w:pPr>
        <w:pStyle w:val="Default"/>
        <w:jc w:val="both"/>
        <w:rPr>
          <w:rFonts w:ascii="Bookman Old Style" w:hAnsi="Bookman Old Style" w:cs="Arial"/>
          <w:color w:val="000000" w:themeColor="text1"/>
          <w:sz w:val="20"/>
          <w:szCs w:val="20"/>
        </w:rPr>
      </w:pPr>
    </w:p>
    <w:p w14:paraId="43297794" w14:textId="77777777" w:rsidR="000765D3" w:rsidRPr="00CA719E" w:rsidRDefault="000765D3" w:rsidP="00135487">
      <w:pPr>
        <w:pStyle w:val="Default"/>
        <w:jc w:val="both"/>
        <w:rPr>
          <w:rFonts w:ascii="Bookman Old Style" w:hAnsi="Bookman Old Style" w:cs="Arial"/>
          <w:color w:val="000000" w:themeColor="text1"/>
          <w:sz w:val="20"/>
          <w:szCs w:val="20"/>
        </w:rPr>
      </w:pPr>
    </w:p>
    <w:p w14:paraId="28DD4E25" w14:textId="1C4BCA40" w:rsidR="00BA7917" w:rsidRPr="00CA719E" w:rsidRDefault="000765D3" w:rsidP="005D5A60">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We M</w:t>
      </w:r>
      <w:r w:rsidR="00885073" w:rsidRPr="00CA719E">
        <w:rPr>
          <w:rFonts w:ascii="Bookman Old Style" w:hAnsi="Bookman Old Style" w:cs="Arial"/>
          <w:color w:val="000000" w:themeColor="text1"/>
          <w:sz w:val="20"/>
          <w:szCs w:val="20"/>
        </w:rPr>
        <w:t>/s</w:t>
      </w:r>
      <w:r w:rsidRPr="00CA719E">
        <w:rPr>
          <w:rFonts w:ascii="Bookman Old Style" w:hAnsi="Bookman Old Style" w:cs="Arial"/>
          <w:color w:val="000000" w:themeColor="text1"/>
          <w:sz w:val="20"/>
          <w:szCs w:val="20"/>
        </w:rPr>
        <w:t>.</w:t>
      </w:r>
      <w:r w:rsidR="00885073" w:rsidRPr="00CA719E">
        <w:rPr>
          <w:rFonts w:ascii="Bookman Old Style" w:hAnsi="Bookman Old Style" w:cs="Arial"/>
          <w:color w:val="000000" w:themeColor="text1"/>
          <w:sz w:val="20"/>
          <w:szCs w:val="20"/>
        </w:rPr>
        <w:t xml:space="preserve"> _ _ _ _ _ _ _ _ _ _ _, inde</w:t>
      </w:r>
      <w:r w:rsidR="00BA7917" w:rsidRPr="00CA719E">
        <w:rPr>
          <w:rFonts w:ascii="Bookman Old Style" w:hAnsi="Bookman Old Style" w:cs="Arial"/>
          <w:color w:val="000000" w:themeColor="text1"/>
          <w:sz w:val="20"/>
          <w:szCs w:val="20"/>
        </w:rPr>
        <w:t xml:space="preserve">mnify </w:t>
      </w:r>
      <w:r w:rsidR="005D5A60" w:rsidRPr="00CA719E">
        <w:rPr>
          <w:rFonts w:ascii="Bookman Old Style" w:hAnsi="Bookman Old Style" w:cs="Arial"/>
          <w:color w:val="000000" w:themeColor="text1"/>
          <w:sz w:val="20"/>
          <w:szCs w:val="20"/>
        </w:rPr>
        <w:t>ONE (OCEAN NETWORK EXPRESS) LINE (INDIA) PVT. LTD.</w:t>
      </w:r>
      <w:r w:rsidR="00BA7917" w:rsidRPr="00CA719E">
        <w:rPr>
          <w:rFonts w:ascii="Bookman Old Style" w:hAnsi="Bookman Old Style" w:cs="Arial"/>
          <w:color w:val="000000" w:themeColor="text1"/>
          <w:sz w:val="20"/>
          <w:szCs w:val="20"/>
        </w:rPr>
        <w:t xml:space="preserve">, of </w:t>
      </w:r>
      <w:r w:rsidR="00885073" w:rsidRPr="00CA719E">
        <w:rPr>
          <w:rFonts w:ascii="Bookman Old Style" w:hAnsi="Bookman Old Style" w:cs="Arial"/>
          <w:color w:val="000000" w:themeColor="text1"/>
          <w:sz w:val="20"/>
          <w:szCs w:val="20"/>
        </w:rPr>
        <w:t>all claims arising from damages resulting in total loss of container, its value as well as the Customs Duty</w:t>
      </w:r>
      <w:r w:rsidR="00BA7917" w:rsidRPr="00CA719E">
        <w:rPr>
          <w:rFonts w:ascii="Bookman Old Style" w:hAnsi="Bookman Old Style" w:cs="Arial"/>
          <w:color w:val="000000" w:themeColor="text1"/>
          <w:sz w:val="20"/>
          <w:szCs w:val="20"/>
        </w:rPr>
        <w:t xml:space="preserve"> imposed</w:t>
      </w:r>
      <w:r w:rsidR="00885073" w:rsidRPr="00CA719E">
        <w:rPr>
          <w:rFonts w:ascii="Bookman Old Style" w:hAnsi="Bookman Old Style" w:cs="Arial"/>
          <w:color w:val="000000" w:themeColor="text1"/>
          <w:sz w:val="20"/>
          <w:szCs w:val="20"/>
        </w:rPr>
        <w:t xml:space="preserve">, to the extent of </w:t>
      </w:r>
      <w:r w:rsidR="00BA7917" w:rsidRPr="00CA719E">
        <w:rPr>
          <w:rFonts w:ascii="Bookman Old Style" w:hAnsi="Bookman Old Style" w:cs="Arial"/>
          <w:color w:val="000000" w:themeColor="text1"/>
          <w:sz w:val="20"/>
          <w:szCs w:val="20"/>
        </w:rPr>
        <w:t xml:space="preserve">   </w:t>
      </w:r>
      <w:r w:rsidR="00BA7917" w:rsidRPr="00CA719E">
        <w:rPr>
          <w:rFonts w:ascii="Bookman Old Style" w:hAnsi="Bookman Old Style" w:cs="Arial"/>
          <w:bCs/>
          <w:color w:val="000000" w:themeColor="text1"/>
          <w:sz w:val="20"/>
          <w:szCs w:val="20"/>
        </w:rPr>
        <w:t xml:space="preserve">Rs. 2,75,000 </w:t>
      </w:r>
      <w:r w:rsidR="00BA7917" w:rsidRPr="00CA719E">
        <w:rPr>
          <w:rFonts w:ascii="Bookman Old Style" w:hAnsi="Bookman Old Style" w:cs="Arial"/>
          <w:color w:val="000000" w:themeColor="text1"/>
          <w:sz w:val="20"/>
          <w:szCs w:val="20"/>
        </w:rPr>
        <w:t xml:space="preserve">per Twenty feet container, </w:t>
      </w:r>
      <w:r w:rsidR="00BA7917" w:rsidRPr="00CA719E">
        <w:rPr>
          <w:rFonts w:ascii="Bookman Old Style" w:hAnsi="Bookman Old Style" w:cs="Arial"/>
          <w:bCs/>
          <w:color w:val="000000" w:themeColor="text1"/>
          <w:sz w:val="20"/>
          <w:szCs w:val="20"/>
        </w:rPr>
        <w:t xml:space="preserve">Rs. 5,44,000 </w:t>
      </w:r>
      <w:r w:rsidR="00BA7917" w:rsidRPr="00CA719E">
        <w:rPr>
          <w:rFonts w:ascii="Bookman Old Style" w:hAnsi="Bookman Old Style" w:cs="Arial"/>
          <w:color w:val="000000" w:themeColor="text1"/>
          <w:sz w:val="20"/>
          <w:szCs w:val="20"/>
        </w:rPr>
        <w:t xml:space="preserve">per Forty feet container, </w:t>
      </w:r>
      <w:r w:rsidR="00BA7917" w:rsidRPr="00CA719E">
        <w:rPr>
          <w:rFonts w:ascii="Bookman Old Style" w:hAnsi="Bookman Old Style" w:cs="Arial"/>
          <w:bCs/>
          <w:color w:val="000000" w:themeColor="text1"/>
          <w:sz w:val="20"/>
          <w:szCs w:val="20"/>
        </w:rPr>
        <w:t xml:space="preserve">Rs.’12,00,000’ </w:t>
      </w:r>
      <w:r w:rsidR="00BA7917" w:rsidRPr="00CA719E">
        <w:rPr>
          <w:rFonts w:ascii="Bookman Old Style" w:hAnsi="Bookman Old Style" w:cs="Arial"/>
          <w:color w:val="000000" w:themeColor="text1"/>
          <w:sz w:val="20"/>
          <w:szCs w:val="20"/>
        </w:rPr>
        <w:t xml:space="preserve">per 20’ Reefer container and </w:t>
      </w:r>
      <w:r w:rsidR="00BA7917" w:rsidRPr="00CA719E">
        <w:rPr>
          <w:rFonts w:ascii="Bookman Old Style" w:hAnsi="Bookman Old Style" w:cs="Arial"/>
          <w:bCs/>
          <w:color w:val="000000" w:themeColor="text1"/>
          <w:sz w:val="20"/>
          <w:szCs w:val="20"/>
        </w:rPr>
        <w:t xml:space="preserve">Rs.18,00,000’ </w:t>
      </w:r>
      <w:r w:rsidR="00BA7917" w:rsidRPr="00CA719E">
        <w:rPr>
          <w:rFonts w:ascii="Bookman Old Style" w:hAnsi="Bookman Old Style" w:cs="Arial"/>
          <w:color w:val="000000" w:themeColor="text1"/>
          <w:sz w:val="20"/>
          <w:szCs w:val="20"/>
        </w:rPr>
        <w:t>per 40’ Reefer container along with applicable customs duty and Rs. 7,50,000 (Rupees seven lakh fifty thousand only) for any other type of container which includes Open Top/Flat Rack. This indemnity would also cover the cases where we fail to return the container to the Line’s nominated Empty Return Location within Delivery Order or Empty off-loading letter or any other similar document.</w:t>
      </w:r>
    </w:p>
    <w:p w14:paraId="4D0BB210" w14:textId="77777777" w:rsidR="00BA7917" w:rsidRPr="00CA719E" w:rsidRDefault="00BA7917" w:rsidP="0034730C">
      <w:pPr>
        <w:pStyle w:val="Default"/>
        <w:jc w:val="both"/>
        <w:rPr>
          <w:rFonts w:ascii="Bookman Old Style" w:hAnsi="Bookman Old Style" w:cs="Arial"/>
          <w:color w:val="000000" w:themeColor="text1"/>
          <w:sz w:val="20"/>
          <w:szCs w:val="20"/>
        </w:rPr>
      </w:pPr>
    </w:p>
    <w:p w14:paraId="54BAFABC" w14:textId="77777777" w:rsidR="00885073" w:rsidRPr="00CA719E" w:rsidRDefault="00885073" w:rsidP="0034730C">
      <w:pPr>
        <w:pStyle w:val="Default"/>
        <w:jc w:val="both"/>
        <w:rPr>
          <w:rFonts w:ascii="Bookman Old Style" w:hAnsi="Bookman Old Style" w:cs="Arial"/>
          <w:color w:val="000000" w:themeColor="text1"/>
          <w:sz w:val="20"/>
          <w:szCs w:val="20"/>
        </w:rPr>
      </w:pPr>
    </w:p>
    <w:p w14:paraId="2431DFDB" w14:textId="77777777" w:rsidR="00FF7B7E" w:rsidRPr="00CA719E" w:rsidRDefault="00FF7B7E" w:rsidP="000765D3">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w:t>
      </w:r>
      <w:r w:rsidR="00181CF9" w:rsidRPr="00CA719E">
        <w:rPr>
          <w:rFonts w:ascii="Bookman Old Style" w:hAnsi="Bookman Old Style" w:cs="Arial"/>
          <w:color w:val="000000" w:themeColor="text1"/>
          <w:sz w:val="20"/>
          <w:szCs w:val="20"/>
        </w:rPr>
        <w:t xml:space="preserve">you </w:t>
      </w:r>
      <w:r w:rsidRPr="00CA719E">
        <w:rPr>
          <w:rFonts w:ascii="Bookman Old Style" w:hAnsi="Bookman Old Style" w:cs="Arial"/>
          <w:color w:val="000000" w:themeColor="text1"/>
          <w:sz w:val="20"/>
          <w:szCs w:val="20"/>
        </w:rPr>
        <w:t xml:space="preserve">by way of </w:t>
      </w:r>
      <w:r w:rsidR="005E5263" w:rsidRPr="00CA719E">
        <w:rPr>
          <w:rFonts w:ascii="Bookman Old Style" w:hAnsi="Bookman Old Style" w:cs="Arial"/>
          <w:color w:val="000000" w:themeColor="text1"/>
          <w:sz w:val="20"/>
          <w:szCs w:val="20"/>
        </w:rPr>
        <w:t>non-compliance</w:t>
      </w:r>
      <w:r w:rsidRPr="00CA719E">
        <w:rPr>
          <w:rFonts w:ascii="Bookman Old Style" w:hAnsi="Bookman Old Style" w:cs="Arial"/>
          <w:color w:val="000000" w:themeColor="text1"/>
          <w:sz w:val="20"/>
          <w:szCs w:val="20"/>
        </w:rPr>
        <w:t xml:space="preserve"> of any of the undertakings covenants herein or generally any other acts/care/cautions as should have been done and have not been done or cautions as should we been observed and has not been observed or arising out of any of our act or failure to act as a prudent person would do we, subject to the monetary limitation herein agree to in</w:t>
      </w:r>
      <w:r w:rsidR="00181CF9" w:rsidRPr="00CA719E">
        <w:rPr>
          <w:rFonts w:ascii="Bookman Old Style" w:hAnsi="Bookman Old Style" w:cs="Arial"/>
          <w:color w:val="000000" w:themeColor="text1"/>
          <w:sz w:val="20"/>
          <w:szCs w:val="20"/>
        </w:rPr>
        <w:t xml:space="preserve">demnify and keep you fully </w:t>
      </w:r>
      <w:r w:rsidRPr="00CA719E">
        <w:rPr>
          <w:rFonts w:ascii="Bookman Old Style" w:hAnsi="Bookman Old Style" w:cs="Arial"/>
          <w:color w:val="000000" w:themeColor="text1"/>
          <w:sz w:val="20"/>
          <w:szCs w:val="20"/>
        </w:rPr>
        <w:t xml:space="preserve">indemnified. </w:t>
      </w:r>
    </w:p>
    <w:p w14:paraId="28659B11" w14:textId="77777777" w:rsidR="000765D3" w:rsidRPr="00CA719E" w:rsidRDefault="000765D3" w:rsidP="000765D3">
      <w:pPr>
        <w:pStyle w:val="Default"/>
        <w:ind w:left="1440"/>
        <w:jc w:val="both"/>
        <w:rPr>
          <w:rFonts w:ascii="Bookman Old Style" w:hAnsi="Bookman Old Style" w:cs="Arial"/>
          <w:color w:val="000000" w:themeColor="text1"/>
          <w:sz w:val="20"/>
          <w:szCs w:val="20"/>
        </w:rPr>
      </w:pPr>
    </w:p>
    <w:p w14:paraId="5CFAB217" w14:textId="77777777" w:rsidR="00FF7B7E" w:rsidRPr="00CA719E" w:rsidRDefault="00FF7B7E" w:rsidP="0034730C">
      <w:pPr>
        <w:pStyle w:val="Default"/>
        <w:jc w:val="both"/>
        <w:rPr>
          <w:rFonts w:ascii="Bookman Old Style" w:hAnsi="Bookman Old Style" w:cs="Arial"/>
          <w:color w:val="000000" w:themeColor="text1"/>
          <w:sz w:val="20"/>
          <w:szCs w:val="20"/>
        </w:rPr>
      </w:pPr>
    </w:p>
    <w:p w14:paraId="188F112C" w14:textId="77777777" w:rsidR="00FF7B7E" w:rsidRPr="00CA719E" w:rsidRDefault="00FF7B7E" w:rsidP="000765D3">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Disputes, if any, will be subject to jurisdiction of courts having territorial jurisdiction over your principal working office. </w:t>
      </w:r>
    </w:p>
    <w:p w14:paraId="43927F47" w14:textId="77777777" w:rsidR="000765D3" w:rsidRPr="00CA719E" w:rsidRDefault="000765D3" w:rsidP="000765D3">
      <w:pPr>
        <w:pStyle w:val="Default"/>
        <w:ind w:left="1440"/>
        <w:jc w:val="both"/>
        <w:rPr>
          <w:rFonts w:ascii="Bookman Old Style" w:hAnsi="Bookman Old Style" w:cs="Arial"/>
          <w:color w:val="000000" w:themeColor="text1"/>
          <w:sz w:val="20"/>
          <w:szCs w:val="20"/>
        </w:rPr>
      </w:pPr>
    </w:p>
    <w:p w14:paraId="6629ACC5" w14:textId="77777777" w:rsidR="00FF7B7E" w:rsidRPr="00CA719E" w:rsidRDefault="00FF7B7E" w:rsidP="0034730C">
      <w:pPr>
        <w:pStyle w:val="Default"/>
        <w:jc w:val="both"/>
        <w:rPr>
          <w:rFonts w:ascii="Bookman Old Style" w:hAnsi="Bookman Old Style" w:cs="Arial"/>
          <w:color w:val="000000" w:themeColor="text1"/>
          <w:sz w:val="20"/>
          <w:szCs w:val="20"/>
        </w:rPr>
      </w:pPr>
    </w:p>
    <w:p w14:paraId="67D5E392" w14:textId="77777777" w:rsidR="00FF7B7E" w:rsidRPr="00CA719E" w:rsidRDefault="00FF7B7E" w:rsidP="000765D3">
      <w:pPr>
        <w:pStyle w:val="Default"/>
        <w:numPr>
          <w:ilvl w:val="0"/>
          <w:numId w:val="4"/>
        </w:numPr>
        <w:jc w:val="both"/>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This document is valid up to aforementioned validity date from the date of the agreement and shall be automatically extended till the date of the return of the last container to</w:t>
      </w:r>
      <w:r w:rsidR="00181CF9" w:rsidRPr="00CA719E">
        <w:rPr>
          <w:rFonts w:ascii="Bookman Old Style" w:hAnsi="Bookman Old Style" w:cs="Arial"/>
          <w:color w:val="000000" w:themeColor="text1"/>
          <w:sz w:val="20"/>
          <w:szCs w:val="20"/>
        </w:rPr>
        <w:t xml:space="preserve"> your nominated empty yard</w:t>
      </w:r>
      <w:r w:rsidRPr="00CA719E">
        <w:rPr>
          <w:rFonts w:ascii="Bookman Old Style" w:hAnsi="Bookman Old Style" w:cs="Arial"/>
          <w:color w:val="000000" w:themeColor="text1"/>
          <w:sz w:val="20"/>
          <w:szCs w:val="20"/>
        </w:rPr>
        <w:t xml:space="preserve">. </w:t>
      </w:r>
    </w:p>
    <w:p w14:paraId="1388485C" w14:textId="77777777" w:rsidR="00FF7B7E" w:rsidRPr="00CA719E" w:rsidRDefault="00FF7B7E" w:rsidP="00FF7B7E">
      <w:pPr>
        <w:pStyle w:val="Default"/>
        <w:rPr>
          <w:rFonts w:ascii="Bookman Old Style" w:hAnsi="Bookman Old Style" w:cs="Arial"/>
          <w:color w:val="000000" w:themeColor="text1"/>
          <w:sz w:val="20"/>
          <w:szCs w:val="20"/>
        </w:rPr>
      </w:pPr>
    </w:p>
    <w:p w14:paraId="6E4CAF9C" w14:textId="77777777" w:rsidR="000765D3" w:rsidRPr="00CA719E" w:rsidRDefault="000765D3" w:rsidP="00FF7B7E">
      <w:pPr>
        <w:pStyle w:val="Default"/>
        <w:rPr>
          <w:rFonts w:ascii="Bookman Old Style" w:hAnsi="Bookman Old Style" w:cs="Arial"/>
          <w:color w:val="000000" w:themeColor="text1"/>
          <w:sz w:val="20"/>
          <w:szCs w:val="20"/>
        </w:rPr>
      </w:pPr>
    </w:p>
    <w:p w14:paraId="0EF9EABC" w14:textId="77777777" w:rsidR="000765D3" w:rsidRPr="00CA719E" w:rsidRDefault="000765D3" w:rsidP="00FF7B7E">
      <w:pPr>
        <w:pStyle w:val="Default"/>
        <w:rPr>
          <w:rFonts w:ascii="Bookman Old Style" w:hAnsi="Bookman Old Style" w:cs="Arial"/>
          <w:color w:val="000000" w:themeColor="text1"/>
          <w:sz w:val="20"/>
          <w:szCs w:val="20"/>
        </w:rPr>
      </w:pPr>
    </w:p>
    <w:p w14:paraId="24AEF9E7" w14:textId="77777777" w:rsidR="00FF7B7E" w:rsidRPr="00CA719E" w:rsidRDefault="00181CF9"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Executor/Executants</w:t>
      </w:r>
    </w:p>
    <w:p w14:paraId="67B5D0F5"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w:t>
      </w:r>
      <w:r w:rsidRPr="00CA719E">
        <w:rPr>
          <w:rFonts w:ascii="Bookman Old Style" w:hAnsi="Bookman Old Style" w:cs="Arial"/>
          <w:i/>
          <w:iCs/>
          <w:color w:val="000000" w:themeColor="text1"/>
          <w:sz w:val="20"/>
          <w:szCs w:val="20"/>
        </w:rPr>
        <w:t xml:space="preserve">Name of authorized person signing with designation, </w:t>
      </w:r>
    </w:p>
    <w:p w14:paraId="451E3021"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i/>
          <w:iCs/>
          <w:color w:val="000000" w:themeColor="text1"/>
          <w:sz w:val="20"/>
          <w:szCs w:val="20"/>
        </w:rPr>
        <w:t>name &amp; address of the firm</w:t>
      </w:r>
      <w:r w:rsidRPr="00CA719E">
        <w:rPr>
          <w:rFonts w:ascii="Bookman Old Style" w:hAnsi="Bookman Old Style" w:cs="Arial"/>
          <w:color w:val="000000" w:themeColor="text1"/>
          <w:sz w:val="20"/>
          <w:szCs w:val="20"/>
        </w:rPr>
        <w:t xml:space="preserve">) </w:t>
      </w:r>
    </w:p>
    <w:p w14:paraId="322935C2" w14:textId="77777777" w:rsidR="00135487" w:rsidRPr="00CA719E" w:rsidRDefault="00135487" w:rsidP="00FF7B7E">
      <w:pPr>
        <w:pStyle w:val="Default"/>
        <w:rPr>
          <w:rFonts w:ascii="Bookman Old Style" w:hAnsi="Bookman Old Style" w:cs="Arial"/>
          <w:color w:val="000000" w:themeColor="text1"/>
          <w:sz w:val="20"/>
          <w:szCs w:val="20"/>
        </w:rPr>
      </w:pPr>
    </w:p>
    <w:p w14:paraId="72003029" w14:textId="77777777" w:rsidR="000765D3" w:rsidRPr="00CA719E" w:rsidRDefault="000765D3" w:rsidP="00FF7B7E">
      <w:pPr>
        <w:pStyle w:val="Default"/>
        <w:rPr>
          <w:rFonts w:ascii="Bookman Old Style" w:hAnsi="Bookman Old Style" w:cs="Arial"/>
          <w:color w:val="000000" w:themeColor="text1"/>
          <w:sz w:val="20"/>
          <w:szCs w:val="20"/>
        </w:rPr>
      </w:pPr>
    </w:p>
    <w:p w14:paraId="0C448930" w14:textId="77777777" w:rsidR="000765D3" w:rsidRPr="00CA719E" w:rsidRDefault="000765D3" w:rsidP="00FF7B7E">
      <w:pPr>
        <w:pStyle w:val="Default"/>
        <w:rPr>
          <w:rFonts w:ascii="Bookman Old Style" w:hAnsi="Bookman Old Style" w:cs="Arial"/>
          <w:color w:val="000000" w:themeColor="text1"/>
          <w:sz w:val="20"/>
          <w:szCs w:val="20"/>
        </w:rPr>
      </w:pPr>
    </w:p>
    <w:p w14:paraId="3C4FA651" w14:textId="77777777" w:rsidR="00FF7B7E" w:rsidRPr="00CA719E" w:rsidRDefault="00FF7B7E" w:rsidP="00FF7B7E">
      <w:pPr>
        <w:pStyle w:val="Default"/>
        <w:rPr>
          <w:rFonts w:ascii="Bookman Old Style" w:hAnsi="Bookman Old Style" w:cs="Arial"/>
          <w:bCs/>
          <w:color w:val="000000" w:themeColor="text1"/>
          <w:sz w:val="20"/>
          <w:szCs w:val="20"/>
        </w:rPr>
      </w:pPr>
      <w:r w:rsidRPr="00CA719E">
        <w:rPr>
          <w:rFonts w:ascii="Bookman Old Style" w:hAnsi="Bookman Old Style" w:cs="Arial"/>
          <w:color w:val="000000" w:themeColor="text1"/>
          <w:sz w:val="20"/>
          <w:szCs w:val="20"/>
        </w:rPr>
        <w:t xml:space="preserve">DATED: </w:t>
      </w:r>
      <w:r w:rsidRPr="00CA719E">
        <w:rPr>
          <w:rFonts w:ascii="Bookman Old Style" w:hAnsi="Bookman Old Style" w:cs="Arial"/>
          <w:bCs/>
          <w:color w:val="000000" w:themeColor="text1"/>
          <w:sz w:val="20"/>
          <w:szCs w:val="20"/>
        </w:rPr>
        <w:t xml:space="preserve">_____________________ </w:t>
      </w:r>
    </w:p>
    <w:p w14:paraId="56AC4DE3" w14:textId="77777777" w:rsidR="00C73863" w:rsidRPr="00CA719E" w:rsidRDefault="00C73863" w:rsidP="00FF7B7E">
      <w:pPr>
        <w:pStyle w:val="Default"/>
        <w:rPr>
          <w:rFonts w:ascii="Bookman Old Style" w:hAnsi="Bookman Old Style" w:cs="Arial"/>
          <w:color w:val="000000" w:themeColor="text1"/>
          <w:sz w:val="20"/>
          <w:szCs w:val="20"/>
        </w:rPr>
      </w:pPr>
    </w:p>
    <w:p w14:paraId="2B34DCDA"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color w:val="000000" w:themeColor="text1"/>
          <w:sz w:val="20"/>
          <w:szCs w:val="20"/>
        </w:rPr>
        <w:t xml:space="preserve">PLACE: </w:t>
      </w:r>
      <w:r w:rsidRPr="00CA719E">
        <w:rPr>
          <w:rFonts w:ascii="Bookman Old Style" w:hAnsi="Bookman Old Style" w:cs="Arial"/>
          <w:bCs/>
          <w:color w:val="000000" w:themeColor="text1"/>
          <w:sz w:val="20"/>
          <w:szCs w:val="20"/>
        </w:rPr>
        <w:t xml:space="preserve">_____________________ </w:t>
      </w:r>
    </w:p>
    <w:p w14:paraId="26095371" w14:textId="77777777" w:rsidR="00C73863" w:rsidRPr="00CA719E" w:rsidRDefault="00C73863" w:rsidP="00FF7B7E">
      <w:pPr>
        <w:pStyle w:val="Default"/>
        <w:rPr>
          <w:rFonts w:ascii="Bookman Old Style" w:hAnsi="Bookman Old Style" w:cs="Arial"/>
          <w:bCs/>
          <w:color w:val="000000" w:themeColor="text1"/>
          <w:sz w:val="20"/>
          <w:szCs w:val="20"/>
        </w:rPr>
      </w:pPr>
    </w:p>
    <w:p w14:paraId="4ED2CB06" w14:textId="77777777" w:rsidR="00C73863" w:rsidRPr="00CA719E" w:rsidRDefault="00C73863" w:rsidP="00FF7B7E">
      <w:pPr>
        <w:pStyle w:val="Default"/>
        <w:rPr>
          <w:rFonts w:ascii="Bookman Old Style" w:hAnsi="Bookman Old Style" w:cs="Arial"/>
          <w:bCs/>
          <w:color w:val="000000" w:themeColor="text1"/>
          <w:sz w:val="20"/>
          <w:szCs w:val="20"/>
        </w:rPr>
      </w:pPr>
    </w:p>
    <w:p w14:paraId="07C38F22" w14:textId="77777777" w:rsidR="00C73863" w:rsidRPr="00CA719E" w:rsidRDefault="00C73863" w:rsidP="00FF7B7E">
      <w:pPr>
        <w:pStyle w:val="Default"/>
        <w:rPr>
          <w:rFonts w:ascii="Bookman Old Style" w:hAnsi="Bookman Old Style" w:cs="Arial"/>
          <w:bCs/>
          <w:color w:val="000000" w:themeColor="text1"/>
          <w:sz w:val="20"/>
          <w:szCs w:val="20"/>
        </w:rPr>
      </w:pPr>
    </w:p>
    <w:p w14:paraId="7456B8AE" w14:textId="77777777" w:rsidR="00FF7B7E" w:rsidRPr="00CA719E" w:rsidRDefault="00FF7B7E" w:rsidP="00FF7B7E">
      <w:pPr>
        <w:pStyle w:val="Default"/>
        <w:rPr>
          <w:rFonts w:ascii="Bookman Old Style" w:hAnsi="Bookman Old Style" w:cs="Arial"/>
          <w:color w:val="000000" w:themeColor="text1"/>
          <w:sz w:val="20"/>
          <w:szCs w:val="20"/>
        </w:rPr>
      </w:pPr>
      <w:r w:rsidRPr="00CA719E">
        <w:rPr>
          <w:rFonts w:ascii="Bookman Old Style" w:hAnsi="Bookman Old Style" w:cs="Arial"/>
          <w:bCs/>
          <w:color w:val="000000" w:themeColor="text1"/>
          <w:sz w:val="20"/>
          <w:szCs w:val="20"/>
        </w:rPr>
        <w:t xml:space="preserve">________________________ </w:t>
      </w:r>
    </w:p>
    <w:p w14:paraId="3DF7E74B" w14:textId="61DCB356" w:rsidR="00FF7B7E" w:rsidRDefault="00FF7B7E" w:rsidP="00FF7B7E">
      <w:pPr>
        <w:rPr>
          <w:rFonts w:ascii="Bookman Old Style" w:hAnsi="Bookman Old Style" w:cs="Arial"/>
          <w:color w:val="000000" w:themeColor="text1"/>
          <w:sz w:val="20"/>
          <w:szCs w:val="20"/>
        </w:rPr>
      </w:pPr>
      <w:r w:rsidRPr="00CA719E">
        <w:rPr>
          <w:rFonts w:ascii="Bookman Old Style" w:hAnsi="Bookman Old Style" w:cs="Arial"/>
          <w:bCs/>
          <w:color w:val="000000" w:themeColor="text1"/>
          <w:sz w:val="20"/>
          <w:szCs w:val="20"/>
        </w:rPr>
        <w:t>(</w:t>
      </w:r>
      <w:r w:rsidRPr="00CA719E">
        <w:rPr>
          <w:rFonts w:ascii="Bookman Old Style" w:hAnsi="Bookman Old Style" w:cs="Arial"/>
          <w:color w:val="000000" w:themeColor="text1"/>
          <w:sz w:val="20"/>
          <w:szCs w:val="20"/>
        </w:rPr>
        <w:t>Signature attestation by bank)</w:t>
      </w:r>
    </w:p>
    <w:p w14:paraId="6AD8D430" w14:textId="1B512F80" w:rsidR="00CA719E" w:rsidRDefault="00CA719E" w:rsidP="00FF7B7E">
      <w:pPr>
        <w:rPr>
          <w:rFonts w:ascii="Bookman Old Style" w:hAnsi="Bookman Old Style" w:cs="Arial"/>
          <w:color w:val="000000" w:themeColor="text1"/>
          <w:sz w:val="20"/>
          <w:szCs w:val="20"/>
        </w:rPr>
      </w:pPr>
    </w:p>
    <w:p w14:paraId="2D368C52" w14:textId="5E88102D" w:rsidR="00CA719E" w:rsidRPr="00E9240E" w:rsidRDefault="00CA719E" w:rsidP="00CA719E">
      <w:pPr>
        <w:spacing w:before="240" w:line="360" w:lineRule="auto"/>
        <w:jc w:val="both"/>
        <w:rPr>
          <w:rFonts w:ascii="Bookman Old Style" w:hAnsi="Bookman Old Style" w:cs="Arial"/>
          <w:color w:val="FF0000"/>
          <w:sz w:val="20"/>
        </w:rPr>
      </w:pPr>
      <w:r w:rsidRPr="00E9240E">
        <w:rPr>
          <w:rFonts w:ascii="Bookman Old Style" w:hAnsi="Bookman Old Style" w:cs="Arial"/>
          <w:color w:val="FF0000"/>
          <w:sz w:val="20"/>
        </w:rPr>
        <w:lastRenderedPageBreak/>
        <w:t xml:space="preserve">Note: The said bond has to be signed by the Authorized Signatory / Director / Partner of the </w:t>
      </w:r>
      <w:r w:rsidR="00E9240E" w:rsidRPr="00E9240E">
        <w:rPr>
          <w:rFonts w:ascii="Bookman Old Style" w:hAnsi="Bookman Old Style" w:cs="Arial"/>
          <w:b/>
          <w:color w:val="FF0000"/>
          <w:sz w:val="20"/>
        </w:rPr>
        <w:t>CFS</w:t>
      </w:r>
      <w:r w:rsidRPr="00E9240E">
        <w:rPr>
          <w:rFonts w:ascii="Bookman Old Style" w:hAnsi="Bookman Old Style" w:cs="Arial"/>
          <w:color w:val="FF0000"/>
          <w:sz w:val="20"/>
        </w:rPr>
        <w:t xml:space="preserve"> under the company's firm’s/ concern’s rubber stamp and showing the full address duly attested by their bank.</w:t>
      </w:r>
    </w:p>
    <w:p w14:paraId="1497F0EF" w14:textId="77777777" w:rsidR="00CA719E" w:rsidRPr="00CA719E" w:rsidRDefault="00CA719E" w:rsidP="00FF7B7E">
      <w:pPr>
        <w:rPr>
          <w:rFonts w:ascii="Bookman Old Style" w:hAnsi="Bookman Old Style" w:cs="Arial"/>
          <w:color w:val="000000" w:themeColor="text1"/>
          <w:sz w:val="20"/>
          <w:szCs w:val="20"/>
        </w:rPr>
      </w:pPr>
    </w:p>
    <w:sectPr w:rsidR="00CA719E" w:rsidRPr="00CA71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EFE1" w14:textId="77777777" w:rsidR="001923DC" w:rsidRDefault="001923DC" w:rsidP="0098631E">
      <w:r>
        <w:separator/>
      </w:r>
    </w:p>
  </w:endnote>
  <w:endnote w:type="continuationSeparator" w:id="0">
    <w:p w14:paraId="2B8AD1B8" w14:textId="77777777" w:rsidR="001923DC" w:rsidRDefault="001923DC" w:rsidP="0098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C9FC4" w14:textId="77777777" w:rsidR="001923DC" w:rsidRDefault="001923DC" w:rsidP="0098631E">
      <w:r>
        <w:separator/>
      </w:r>
    </w:p>
  </w:footnote>
  <w:footnote w:type="continuationSeparator" w:id="0">
    <w:p w14:paraId="6D46A67F" w14:textId="77777777" w:rsidR="001923DC" w:rsidRDefault="001923DC" w:rsidP="00986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799"/>
    <w:multiLevelType w:val="hybridMultilevel"/>
    <w:tmpl w:val="EAB8135E"/>
    <w:lvl w:ilvl="0" w:tplc="670A4C28">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062766B"/>
    <w:multiLevelType w:val="hybridMultilevel"/>
    <w:tmpl w:val="FF5C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981BAE"/>
    <w:multiLevelType w:val="hybridMultilevel"/>
    <w:tmpl w:val="810890FA"/>
    <w:lvl w:ilvl="0" w:tplc="B0C297B4">
      <w:start w:val="4"/>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32DF5976"/>
    <w:multiLevelType w:val="hybridMultilevel"/>
    <w:tmpl w:val="EAB8135E"/>
    <w:lvl w:ilvl="0" w:tplc="670A4C28">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7E"/>
    <w:rsid w:val="000765D3"/>
    <w:rsid w:val="000A7218"/>
    <w:rsid w:val="000F58A8"/>
    <w:rsid w:val="00113C33"/>
    <w:rsid w:val="00131FF9"/>
    <w:rsid w:val="00135487"/>
    <w:rsid w:val="00181CF9"/>
    <w:rsid w:val="001923DC"/>
    <w:rsid w:val="001A69E7"/>
    <w:rsid w:val="001E407D"/>
    <w:rsid w:val="00227837"/>
    <w:rsid w:val="002402FE"/>
    <w:rsid w:val="00285865"/>
    <w:rsid w:val="002F6F38"/>
    <w:rsid w:val="00302C66"/>
    <w:rsid w:val="0034730C"/>
    <w:rsid w:val="004941EE"/>
    <w:rsid w:val="004C3BA5"/>
    <w:rsid w:val="004E71DE"/>
    <w:rsid w:val="005541EB"/>
    <w:rsid w:val="0056291F"/>
    <w:rsid w:val="00570E3E"/>
    <w:rsid w:val="005D5A60"/>
    <w:rsid w:val="005E5263"/>
    <w:rsid w:val="005E659E"/>
    <w:rsid w:val="0067282A"/>
    <w:rsid w:val="00691BCC"/>
    <w:rsid w:val="00772476"/>
    <w:rsid w:val="00777714"/>
    <w:rsid w:val="00812D6A"/>
    <w:rsid w:val="00885073"/>
    <w:rsid w:val="00897901"/>
    <w:rsid w:val="008D3761"/>
    <w:rsid w:val="00945BB5"/>
    <w:rsid w:val="009754E5"/>
    <w:rsid w:val="00983FBC"/>
    <w:rsid w:val="0098631E"/>
    <w:rsid w:val="00A30EED"/>
    <w:rsid w:val="00A54CBD"/>
    <w:rsid w:val="00A6346D"/>
    <w:rsid w:val="00B445EC"/>
    <w:rsid w:val="00B47296"/>
    <w:rsid w:val="00B74E3C"/>
    <w:rsid w:val="00BA7917"/>
    <w:rsid w:val="00BF5343"/>
    <w:rsid w:val="00C73863"/>
    <w:rsid w:val="00C87743"/>
    <w:rsid w:val="00C936B2"/>
    <w:rsid w:val="00C95C01"/>
    <w:rsid w:val="00C964F9"/>
    <w:rsid w:val="00CA719E"/>
    <w:rsid w:val="00D51731"/>
    <w:rsid w:val="00D7306B"/>
    <w:rsid w:val="00DD143D"/>
    <w:rsid w:val="00DE1FDB"/>
    <w:rsid w:val="00DF446C"/>
    <w:rsid w:val="00E44B70"/>
    <w:rsid w:val="00E534CE"/>
    <w:rsid w:val="00E9240E"/>
    <w:rsid w:val="00F300B4"/>
    <w:rsid w:val="00F35DBF"/>
    <w:rsid w:val="00FB3D53"/>
    <w:rsid w:val="00FC63DA"/>
    <w:rsid w:val="00FF7B7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EE51E"/>
  <w15:docId w15:val="{22EA3336-2C81-499E-ACF7-3033B075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B7E"/>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135487"/>
    <w:pPr>
      <w:ind w:left="720"/>
      <w:contextualSpacing/>
    </w:pPr>
  </w:style>
  <w:style w:type="character" w:styleId="Strong">
    <w:name w:val="Strong"/>
    <w:qFormat/>
    <w:rsid w:val="00113C33"/>
    <w:rPr>
      <w:b/>
      <w:bCs/>
    </w:rPr>
  </w:style>
  <w:style w:type="paragraph" w:styleId="Header">
    <w:name w:val="header"/>
    <w:basedOn w:val="Normal"/>
    <w:link w:val="HeaderChar"/>
    <w:uiPriority w:val="99"/>
    <w:unhideWhenUsed/>
    <w:rsid w:val="0098631E"/>
    <w:pPr>
      <w:tabs>
        <w:tab w:val="center" w:pos="4513"/>
        <w:tab w:val="right" w:pos="9026"/>
      </w:tabs>
    </w:pPr>
  </w:style>
  <w:style w:type="character" w:customStyle="1" w:styleId="HeaderChar">
    <w:name w:val="Header Char"/>
    <w:basedOn w:val="DefaultParagraphFont"/>
    <w:link w:val="Header"/>
    <w:uiPriority w:val="99"/>
    <w:rsid w:val="0098631E"/>
  </w:style>
  <w:style w:type="paragraph" w:styleId="Footer">
    <w:name w:val="footer"/>
    <w:basedOn w:val="Normal"/>
    <w:link w:val="FooterChar"/>
    <w:uiPriority w:val="99"/>
    <w:unhideWhenUsed/>
    <w:rsid w:val="0098631E"/>
    <w:pPr>
      <w:tabs>
        <w:tab w:val="center" w:pos="4513"/>
        <w:tab w:val="right" w:pos="9026"/>
      </w:tabs>
    </w:pPr>
  </w:style>
  <w:style w:type="character" w:customStyle="1" w:styleId="FooterChar">
    <w:name w:val="Footer Char"/>
    <w:basedOn w:val="DefaultParagraphFont"/>
    <w:link w:val="Footer"/>
    <w:uiPriority w:val="99"/>
    <w:rsid w:val="0098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62983">
      <w:bodyDiv w:val="1"/>
      <w:marLeft w:val="0"/>
      <w:marRight w:val="0"/>
      <w:marTop w:val="0"/>
      <w:marBottom w:val="0"/>
      <w:divBdr>
        <w:top w:val="none" w:sz="0" w:space="0" w:color="auto"/>
        <w:left w:val="none" w:sz="0" w:space="0" w:color="auto"/>
        <w:bottom w:val="none" w:sz="0" w:space="0" w:color="auto"/>
        <w:right w:val="none" w:sz="0" w:space="0" w:color="auto"/>
      </w:divBdr>
    </w:div>
    <w:div w:id="19356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Anchan</dc:creator>
  <cp:lastModifiedBy>ANAND DHOTRE</cp:lastModifiedBy>
  <cp:revision>2</cp:revision>
  <dcterms:created xsi:type="dcterms:W3CDTF">2019-04-01T10:25:00Z</dcterms:created>
  <dcterms:modified xsi:type="dcterms:W3CDTF">2019-04-01T10:25:00Z</dcterms:modified>
</cp:coreProperties>
</file>